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CFD" w:rsidRPr="00897EDA" w:rsidRDefault="00624CFD" w:rsidP="00624CFD">
      <w:pPr>
        <w:jc w:val="center"/>
        <w:rPr>
          <w:rFonts w:asciiTheme="minorHAnsi" w:hAnsiTheme="minorHAnsi" w:cs="Tahoma"/>
          <w:b/>
          <w:sz w:val="28"/>
          <w:szCs w:val="22"/>
          <w:u w:val="single"/>
          <w:lang w:eastAsia="en-US"/>
        </w:rPr>
      </w:pPr>
      <w:bookmarkStart w:id="0" w:name="_GoBack"/>
      <w:bookmarkEnd w:id="0"/>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r w:rsidRPr="00897EDA">
        <w:rPr>
          <w:rFonts w:asciiTheme="minorHAnsi" w:hAnsiTheme="minorHAnsi" w:cs="Tahoma"/>
          <w:b/>
          <w:sz w:val="28"/>
          <w:szCs w:val="22"/>
          <w:u w:val="single"/>
          <w:lang w:eastAsia="en-US"/>
        </w:rPr>
        <w:t>PRIPRAVA DOKUMENTACIJE ZA SKLENITEV POGODB ZA IZVAJANJE GOSPODARSKE JAVNE SLUŽBE AVTOBUSNEGA LINIJSKEGA PREVOZA POTNIKOV</w:t>
      </w: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D9764C" w:rsidP="00624CFD">
      <w:pPr>
        <w:jc w:val="center"/>
        <w:rPr>
          <w:rFonts w:asciiTheme="minorHAnsi" w:hAnsiTheme="minorHAnsi" w:cs="Tahoma"/>
          <w:b/>
          <w:sz w:val="28"/>
          <w:szCs w:val="22"/>
          <w:u w:val="single"/>
          <w:lang w:eastAsia="en-US"/>
        </w:rPr>
      </w:pPr>
      <w:r>
        <w:rPr>
          <w:rFonts w:asciiTheme="minorHAnsi" w:hAnsiTheme="minorHAnsi" w:cs="Tahoma"/>
          <w:b/>
          <w:sz w:val="28"/>
          <w:szCs w:val="22"/>
          <w:u w:val="single"/>
          <w:lang w:eastAsia="en-US"/>
        </w:rPr>
        <w:t>2</w:t>
      </w:r>
      <w:r w:rsidR="00D45A99">
        <w:rPr>
          <w:rFonts w:asciiTheme="minorHAnsi" w:hAnsiTheme="minorHAnsi" w:cs="Tahoma"/>
          <w:b/>
          <w:sz w:val="28"/>
          <w:szCs w:val="22"/>
          <w:u w:val="single"/>
          <w:lang w:eastAsia="en-US"/>
        </w:rPr>
        <w:t>9</w:t>
      </w:r>
      <w:r w:rsidR="00462E6D">
        <w:rPr>
          <w:rFonts w:asciiTheme="minorHAnsi" w:hAnsiTheme="minorHAnsi" w:cs="Tahoma"/>
          <w:b/>
          <w:sz w:val="28"/>
          <w:szCs w:val="22"/>
          <w:u w:val="single"/>
          <w:lang w:eastAsia="en-US"/>
        </w:rPr>
        <w:t>.1.2020</w:t>
      </w:r>
    </w:p>
    <w:p w:rsidR="00624CFD" w:rsidRPr="00897EDA" w:rsidRDefault="00624CFD" w:rsidP="00624CFD">
      <w:pPr>
        <w:jc w:val="center"/>
        <w:rPr>
          <w:rFonts w:asciiTheme="minorHAnsi" w:hAnsiTheme="minorHAnsi" w:cs="Tahoma"/>
          <w:b/>
          <w:sz w:val="28"/>
          <w:szCs w:val="22"/>
          <w:u w:val="single"/>
          <w:lang w:eastAsia="en-US"/>
        </w:rPr>
      </w:pPr>
    </w:p>
    <w:p w:rsidR="00624CFD" w:rsidRPr="00897EDA" w:rsidRDefault="00624CFD" w:rsidP="00624CFD">
      <w:pPr>
        <w:rPr>
          <w:rFonts w:asciiTheme="minorHAnsi" w:hAnsiTheme="minorHAnsi"/>
        </w:rPr>
      </w:pPr>
    </w:p>
    <w:p w:rsidR="00624CFD" w:rsidRPr="00897EDA" w:rsidRDefault="00624CFD" w:rsidP="00624CFD">
      <w:pPr>
        <w:rPr>
          <w:rFonts w:asciiTheme="minorHAnsi" w:eastAsiaTheme="minorHAnsi" w:hAnsiTheme="minorHAnsi"/>
        </w:rPr>
      </w:pPr>
    </w:p>
    <w:p w:rsidR="00624CFD" w:rsidRPr="00C3648D" w:rsidRDefault="00C3648D" w:rsidP="00C3648D">
      <w:pPr>
        <w:jc w:val="center"/>
        <w:rPr>
          <w:rFonts w:asciiTheme="minorHAnsi" w:eastAsiaTheme="minorHAnsi" w:hAnsiTheme="minorHAnsi"/>
          <w:b/>
          <w:sz w:val="32"/>
        </w:rPr>
      </w:pPr>
      <w:r w:rsidRPr="00C3648D">
        <w:rPr>
          <w:rFonts w:asciiTheme="minorHAnsi" w:eastAsiaTheme="minorHAnsi" w:hAnsiTheme="minorHAnsi"/>
          <w:b/>
          <w:sz w:val="32"/>
        </w:rPr>
        <w:t>Projektna naloga</w:t>
      </w:r>
    </w:p>
    <w:p w:rsidR="00624CFD" w:rsidRPr="00897EDA" w:rsidRDefault="00624CFD" w:rsidP="00624CFD">
      <w:pPr>
        <w:rPr>
          <w:rFonts w:asciiTheme="minorHAnsi" w:eastAsiaTheme="minorHAnsi" w:hAnsiTheme="minorHAnsi"/>
        </w:rPr>
      </w:pPr>
    </w:p>
    <w:p w:rsidR="000256E1" w:rsidRDefault="000256E1" w:rsidP="00624CFD">
      <w:pPr>
        <w:jc w:val="center"/>
        <w:rPr>
          <w:rFonts w:asciiTheme="minorHAnsi" w:hAnsiTheme="minorHAnsi" w:cs="Tahoma"/>
          <w:b/>
          <w:sz w:val="28"/>
          <w:szCs w:val="22"/>
          <w:u w:val="single"/>
          <w:lang w:eastAsia="en-US"/>
        </w:rPr>
      </w:pPr>
    </w:p>
    <w:p w:rsidR="000256E1" w:rsidRPr="000256E1" w:rsidRDefault="00DB0C53" w:rsidP="00E530CD">
      <w:pPr>
        <w:spacing w:before="120" w:after="120"/>
        <w:jc w:val="both"/>
        <w:rPr>
          <w:rFonts w:asciiTheme="minorHAnsi" w:hAnsiTheme="minorHAnsi" w:cs="Tahoma"/>
          <w:b/>
          <w:color w:val="000000"/>
          <w:sz w:val="28"/>
          <w:szCs w:val="22"/>
        </w:rPr>
      </w:pPr>
      <w:r>
        <w:rPr>
          <w:rFonts w:asciiTheme="minorHAnsi" w:hAnsiTheme="minorHAnsi" w:cs="Tahoma"/>
          <w:b/>
          <w:color w:val="000000"/>
          <w:sz w:val="28"/>
          <w:szCs w:val="22"/>
        </w:rPr>
        <w:br w:type="page"/>
      </w:r>
      <w:r w:rsidR="000256E1" w:rsidRPr="000256E1">
        <w:rPr>
          <w:rFonts w:asciiTheme="minorHAnsi" w:hAnsiTheme="minorHAnsi" w:cs="Tahoma"/>
          <w:b/>
          <w:color w:val="000000"/>
          <w:sz w:val="28"/>
          <w:szCs w:val="22"/>
        </w:rPr>
        <w:lastRenderedPageBreak/>
        <w:t>Pojmovnik – definicije uporabljenih izrazov</w:t>
      </w:r>
    </w:p>
    <w:p w:rsidR="000256E1" w:rsidRPr="000256E1" w:rsidRDefault="000256E1" w:rsidP="000256E1">
      <w:pPr>
        <w:rPr>
          <w:rFonts w:asciiTheme="minorHAnsi" w:hAnsiTheme="minorHAnsi" w:cs="Tahoma"/>
          <w:b/>
          <w:color w:val="000000"/>
          <w:sz w:val="28"/>
          <w:szCs w:val="22"/>
        </w:rPr>
      </w:pPr>
    </w:p>
    <w:tbl>
      <w:tblPr>
        <w:tblStyle w:val="Tabelasvetlamrea1poudarek51"/>
        <w:tblW w:w="0" w:type="auto"/>
        <w:tblLook w:val="04A0" w:firstRow="1" w:lastRow="0" w:firstColumn="1" w:lastColumn="0" w:noHBand="0" w:noVBand="1"/>
      </w:tblPr>
      <w:tblGrid>
        <w:gridCol w:w="2518"/>
        <w:gridCol w:w="7075"/>
      </w:tblGrid>
      <w:tr w:rsidR="001C564A" w:rsidRPr="001C564A" w:rsidTr="004453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top w:val="single" w:sz="4" w:space="0" w:color="B4C6E7" w:themeColor="accent5" w:themeTint="66"/>
              <w:bottom w:val="single" w:sz="4" w:space="0" w:color="B4C6E7" w:themeColor="accent5" w:themeTint="66"/>
            </w:tcBorders>
          </w:tcPr>
          <w:p w:rsidR="000256E1" w:rsidRPr="001C564A" w:rsidRDefault="000256E1" w:rsidP="009141F3">
            <w:pPr>
              <w:jc w:val="both"/>
              <w:rPr>
                <w:rFonts w:asciiTheme="minorHAnsi" w:hAnsiTheme="minorHAnsi" w:cs="Tahoma"/>
                <w:bCs w:val="0"/>
                <w:szCs w:val="20"/>
              </w:rPr>
            </w:pPr>
            <w:r w:rsidRPr="001C564A">
              <w:rPr>
                <w:rFonts w:asciiTheme="minorHAnsi" w:hAnsiTheme="minorHAnsi" w:cs="Tahoma"/>
                <w:bCs w:val="0"/>
                <w:szCs w:val="20"/>
              </w:rPr>
              <w:t>Daljinar</w:t>
            </w:r>
          </w:p>
        </w:tc>
        <w:tc>
          <w:tcPr>
            <w:tcW w:w="7075" w:type="dxa"/>
            <w:tcBorders>
              <w:top w:val="single" w:sz="4" w:space="0" w:color="B4C6E7" w:themeColor="accent5" w:themeTint="66"/>
              <w:bottom w:val="single" w:sz="4" w:space="0" w:color="B4C6E7" w:themeColor="accent5" w:themeTint="66"/>
            </w:tcBorders>
            <w:tcMar>
              <w:top w:w="113" w:type="dxa"/>
              <w:bottom w:w="113" w:type="dxa"/>
            </w:tcMar>
          </w:tcPr>
          <w:p w:rsidR="00B74DF5" w:rsidRPr="001C564A" w:rsidRDefault="00D25484" w:rsidP="003375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ahoma"/>
                <w:b w:val="0"/>
                <w:bCs w:val="0"/>
                <w:szCs w:val="20"/>
              </w:rPr>
            </w:pPr>
            <w:r>
              <w:rPr>
                <w:rFonts w:asciiTheme="minorHAnsi" w:hAnsiTheme="minorHAnsi" w:cs="Tahoma"/>
                <w:b w:val="0"/>
                <w:szCs w:val="20"/>
              </w:rPr>
              <w:t>j</w:t>
            </w:r>
            <w:r w:rsidR="002872CB">
              <w:rPr>
                <w:rFonts w:asciiTheme="minorHAnsi" w:hAnsiTheme="minorHAnsi" w:cs="Tahoma"/>
                <w:b w:val="0"/>
                <w:szCs w:val="20"/>
              </w:rPr>
              <w:t>e del</w:t>
            </w:r>
            <w:r w:rsidR="008A5EDA" w:rsidRPr="001C564A">
              <w:rPr>
                <w:rFonts w:asciiTheme="minorHAnsi" w:hAnsiTheme="minorHAnsi" w:cs="Tahoma"/>
                <w:b w:val="0"/>
                <w:szCs w:val="20"/>
              </w:rPr>
              <w:t xml:space="preserve"> </w:t>
            </w:r>
            <w:r w:rsidR="00B74DF5" w:rsidRPr="001C564A">
              <w:rPr>
                <w:rFonts w:asciiTheme="minorHAnsi" w:hAnsiTheme="minorHAnsi" w:cs="Tahoma"/>
                <w:b w:val="0"/>
                <w:szCs w:val="20"/>
              </w:rPr>
              <w:t>in</w:t>
            </w:r>
            <w:r w:rsidR="00246D9C" w:rsidRPr="001C564A">
              <w:rPr>
                <w:rFonts w:asciiTheme="minorHAnsi" w:hAnsiTheme="minorHAnsi" w:cs="Tahoma"/>
                <w:b w:val="0"/>
                <w:szCs w:val="20"/>
              </w:rPr>
              <w:t>frastrukture</w:t>
            </w:r>
            <w:r w:rsidR="00C446FF" w:rsidRPr="001C564A">
              <w:rPr>
                <w:rFonts w:asciiTheme="minorHAnsi" w:hAnsiTheme="minorHAnsi" w:cs="Tahoma"/>
                <w:b w:val="0"/>
                <w:szCs w:val="20"/>
              </w:rPr>
              <w:t xml:space="preserve">, </w:t>
            </w:r>
            <w:r w:rsidR="00A7225B" w:rsidRPr="001C564A">
              <w:rPr>
                <w:rFonts w:asciiTheme="minorHAnsi" w:hAnsiTheme="minorHAnsi" w:cs="Tahoma"/>
                <w:b w:val="0"/>
                <w:szCs w:val="20"/>
              </w:rPr>
              <w:t xml:space="preserve">ki ga sestavljajo </w:t>
            </w:r>
            <w:r w:rsidR="002872CB">
              <w:rPr>
                <w:rFonts w:asciiTheme="minorHAnsi" w:hAnsiTheme="minorHAnsi" w:cs="Tahoma"/>
                <w:b w:val="0"/>
                <w:szCs w:val="20"/>
              </w:rPr>
              <w:t>postajališča in relacije.</w:t>
            </w:r>
          </w:p>
        </w:tc>
      </w:tr>
      <w:tr w:rsidR="001C564A"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6806C2" w:rsidRPr="001C564A" w:rsidRDefault="006806C2" w:rsidP="009141F3">
            <w:pPr>
              <w:rPr>
                <w:rFonts w:asciiTheme="minorHAnsi" w:hAnsiTheme="minorHAnsi" w:cs="Tahoma"/>
                <w:szCs w:val="20"/>
              </w:rPr>
            </w:pPr>
            <w:r w:rsidRPr="001C564A">
              <w:rPr>
                <w:rFonts w:asciiTheme="minorHAnsi" w:hAnsiTheme="minorHAnsi" w:cs="Tahoma"/>
                <w:szCs w:val="20"/>
              </w:rPr>
              <w:t>Itinerar</w:t>
            </w:r>
          </w:p>
        </w:tc>
        <w:tc>
          <w:tcPr>
            <w:tcW w:w="7075" w:type="dxa"/>
            <w:tcMar>
              <w:top w:w="113" w:type="dxa"/>
              <w:bottom w:w="113" w:type="dxa"/>
            </w:tcMar>
          </w:tcPr>
          <w:p w:rsidR="006806C2" w:rsidRPr="001C564A" w:rsidRDefault="00D25484" w:rsidP="003375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Pr>
                <w:rFonts w:asciiTheme="minorHAnsi" w:hAnsiTheme="minorHAnsi" w:cs="Tahoma"/>
                <w:szCs w:val="20"/>
              </w:rPr>
              <w:t>j</w:t>
            </w:r>
            <w:r w:rsidR="006806C2" w:rsidRPr="001C564A">
              <w:rPr>
                <w:rFonts w:asciiTheme="minorHAnsi" w:hAnsiTheme="minorHAnsi" w:cs="Tahoma"/>
                <w:szCs w:val="20"/>
              </w:rPr>
              <w:t>e urej</w:t>
            </w:r>
            <w:r w:rsidR="002872CB">
              <w:rPr>
                <w:rFonts w:asciiTheme="minorHAnsi" w:hAnsiTheme="minorHAnsi" w:cs="Tahoma"/>
                <w:szCs w:val="20"/>
              </w:rPr>
              <w:t>eno zaporedje relacij</w:t>
            </w:r>
            <w:r w:rsidR="008904DC" w:rsidRPr="001C564A">
              <w:rPr>
                <w:rFonts w:asciiTheme="minorHAnsi" w:hAnsiTheme="minorHAnsi" w:cs="Tahoma"/>
                <w:szCs w:val="20"/>
              </w:rPr>
              <w:t xml:space="preserve"> </w:t>
            </w:r>
            <w:r w:rsidR="00E61654" w:rsidRPr="001C564A">
              <w:rPr>
                <w:rFonts w:asciiTheme="minorHAnsi" w:hAnsiTheme="minorHAnsi" w:cs="Tahoma"/>
                <w:szCs w:val="20"/>
              </w:rPr>
              <w:t>na točno določeni poti</w:t>
            </w:r>
            <w:r w:rsidR="009F2E50">
              <w:rPr>
                <w:rFonts w:asciiTheme="minorHAnsi" w:hAnsiTheme="minorHAnsi" w:cs="Tahoma"/>
                <w:szCs w:val="20"/>
              </w:rPr>
              <w:t>,</w:t>
            </w:r>
            <w:r w:rsidR="00E61654" w:rsidRPr="001C564A">
              <w:rPr>
                <w:rFonts w:asciiTheme="minorHAnsi" w:hAnsiTheme="minorHAnsi" w:cs="Tahoma"/>
                <w:szCs w:val="20"/>
              </w:rPr>
              <w:t xml:space="preserve"> </w:t>
            </w:r>
            <w:r w:rsidR="00C135B2" w:rsidRPr="001C564A">
              <w:rPr>
                <w:rFonts w:asciiTheme="minorHAnsi" w:hAnsiTheme="minorHAnsi" w:cs="Tahoma"/>
                <w:szCs w:val="20"/>
              </w:rPr>
              <w:t>glede na izvor – cilj potovanja</w:t>
            </w:r>
            <w:r w:rsidR="00B76506" w:rsidRPr="001C564A">
              <w:rPr>
                <w:rFonts w:asciiTheme="minorHAnsi" w:hAnsiTheme="minorHAnsi" w:cs="Tahoma"/>
                <w:szCs w:val="20"/>
              </w:rPr>
              <w:t>.</w:t>
            </w:r>
          </w:p>
        </w:tc>
      </w:tr>
      <w:tr w:rsidR="00D67EA3"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D67EA3" w:rsidRPr="002E2B91" w:rsidRDefault="00D67EA3" w:rsidP="009141F3">
            <w:pPr>
              <w:rPr>
                <w:rFonts w:asciiTheme="minorHAnsi" w:hAnsiTheme="minorHAnsi" w:cs="Tahoma"/>
                <w:bCs w:val="0"/>
                <w:szCs w:val="20"/>
              </w:rPr>
            </w:pPr>
            <w:r w:rsidRPr="002E2B91">
              <w:rPr>
                <w:rFonts w:asciiTheme="minorHAnsi" w:hAnsiTheme="minorHAnsi" w:cs="Tahoma"/>
                <w:bCs w:val="0"/>
                <w:szCs w:val="20"/>
              </w:rPr>
              <w:t>Koncesijsko območje</w:t>
            </w:r>
          </w:p>
        </w:tc>
        <w:tc>
          <w:tcPr>
            <w:tcW w:w="7075" w:type="dxa"/>
            <w:tcMar>
              <w:top w:w="113" w:type="dxa"/>
              <w:bottom w:w="113" w:type="dxa"/>
            </w:tcMar>
          </w:tcPr>
          <w:p w:rsidR="00D67EA3" w:rsidRPr="002E2B91" w:rsidRDefault="002E2B91" w:rsidP="002E2B9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sidRPr="002E2B91">
              <w:rPr>
                <w:rFonts w:asciiTheme="minorHAnsi" w:hAnsiTheme="minorHAnsi" w:cs="Tahoma"/>
                <w:szCs w:val="20"/>
              </w:rPr>
              <w:t xml:space="preserve">Je </w:t>
            </w:r>
            <w:r w:rsidR="00D25484" w:rsidRPr="002E2B91">
              <w:rPr>
                <w:rFonts w:asciiTheme="minorHAnsi" w:hAnsiTheme="minorHAnsi" w:cs="Tahoma"/>
                <w:szCs w:val="20"/>
              </w:rPr>
              <w:t>zaključen</w:t>
            </w:r>
            <w:r w:rsidRPr="002E2B91">
              <w:rPr>
                <w:rFonts w:asciiTheme="minorHAnsi" w:hAnsiTheme="minorHAnsi" w:cs="Tahoma"/>
                <w:szCs w:val="20"/>
              </w:rPr>
              <w:t>o</w:t>
            </w:r>
            <w:r w:rsidR="00D25484" w:rsidRPr="002E2B91">
              <w:rPr>
                <w:rFonts w:asciiTheme="minorHAnsi" w:hAnsiTheme="minorHAnsi" w:cs="Tahoma"/>
                <w:szCs w:val="20"/>
              </w:rPr>
              <w:t xml:space="preserve"> prometn</w:t>
            </w:r>
            <w:r w:rsidRPr="002E2B91">
              <w:rPr>
                <w:rFonts w:asciiTheme="minorHAnsi" w:hAnsiTheme="minorHAnsi" w:cs="Tahoma"/>
                <w:szCs w:val="20"/>
              </w:rPr>
              <w:t>o</w:t>
            </w:r>
            <w:r w:rsidR="00751160" w:rsidRPr="002E2B91">
              <w:rPr>
                <w:rFonts w:asciiTheme="minorHAnsi" w:hAnsiTheme="minorHAnsi" w:cs="Tahoma"/>
                <w:szCs w:val="20"/>
              </w:rPr>
              <w:t xml:space="preserve"> oziroma geografsk</w:t>
            </w:r>
            <w:r w:rsidRPr="002E2B91">
              <w:rPr>
                <w:rFonts w:asciiTheme="minorHAnsi" w:hAnsiTheme="minorHAnsi" w:cs="Tahoma"/>
                <w:szCs w:val="20"/>
              </w:rPr>
              <w:t>o območje</w:t>
            </w:r>
            <w:r w:rsidR="00751160" w:rsidRPr="002E2B91">
              <w:rPr>
                <w:rFonts w:asciiTheme="minorHAnsi" w:hAnsiTheme="minorHAnsi" w:cs="Tahoma"/>
                <w:szCs w:val="20"/>
              </w:rPr>
              <w:t xml:space="preserve">, </w:t>
            </w:r>
            <w:r w:rsidRPr="002E2B91">
              <w:rPr>
                <w:rFonts w:asciiTheme="minorHAnsi" w:hAnsiTheme="minorHAnsi" w:cs="Tahoma"/>
                <w:szCs w:val="20"/>
              </w:rPr>
              <w:t xml:space="preserve">na katerem se izvaja ena ali več linij, </w:t>
            </w:r>
            <w:r w:rsidR="00751160" w:rsidRPr="002E2B91">
              <w:rPr>
                <w:rFonts w:asciiTheme="minorHAnsi" w:hAnsiTheme="minorHAnsi" w:cs="Tahoma"/>
                <w:szCs w:val="20"/>
              </w:rPr>
              <w:t>po koncesijskem modelu.</w:t>
            </w:r>
          </w:p>
        </w:tc>
      </w:tr>
      <w:tr w:rsidR="00E530CD"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E530CD" w:rsidRPr="001C564A" w:rsidRDefault="00E530CD" w:rsidP="009141F3">
            <w:pPr>
              <w:rPr>
                <w:rFonts w:asciiTheme="minorHAnsi" w:hAnsiTheme="minorHAnsi" w:cs="Tahoma"/>
                <w:szCs w:val="20"/>
              </w:rPr>
            </w:pPr>
            <w:r w:rsidRPr="001C564A">
              <w:rPr>
                <w:rFonts w:asciiTheme="minorHAnsi" w:hAnsiTheme="minorHAnsi" w:cs="Tahoma"/>
                <w:bCs w:val="0"/>
                <w:szCs w:val="20"/>
              </w:rPr>
              <w:t>Linija</w:t>
            </w:r>
          </w:p>
        </w:tc>
        <w:tc>
          <w:tcPr>
            <w:tcW w:w="7075" w:type="dxa"/>
            <w:tcMar>
              <w:top w:w="113" w:type="dxa"/>
              <w:bottom w:w="113" w:type="dxa"/>
            </w:tcMar>
          </w:tcPr>
          <w:p w:rsidR="00E530CD" w:rsidRPr="001C564A" w:rsidRDefault="00E530CD" w:rsidP="002E2B9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sidRPr="001C564A">
              <w:rPr>
                <w:rFonts w:asciiTheme="minorHAnsi" w:hAnsiTheme="minorHAnsi" w:cs="Tahoma"/>
                <w:szCs w:val="20"/>
              </w:rPr>
              <w:t>je skupina sorodnih iti</w:t>
            </w:r>
            <w:r w:rsidR="003A6334">
              <w:rPr>
                <w:rFonts w:asciiTheme="minorHAnsi" w:hAnsiTheme="minorHAnsi" w:cs="Tahoma"/>
                <w:szCs w:val="20"/>
              </w:rPr>
              <w:t>nerarjev ne glede na usmerjenost</w:t>
            </w:r>
            <w:r>
              <w:rPr>
                <w:rFonts w:asciiTheme="minorHAnsi" w:hAnsiTheme="minorHAnsi" w:cs="Tahoma"/>
                <w:szCs w:val="20"/>
              </w:rPr>
              <w:t xml:space="preserve"> </w:t>
            </w:r>
            <w:r w:rsidRPr="001C564A">
              <w:rPr>
                <w:rFonts w:asciiTheme="minorHAnsi" w:hAnsiTheme="minorHAnsi" w:cs="Tahoma"/>
                <w:szCs w:val="20"/>
              </w:rPr>
              <w:t>za določeno obdobje veljavnosti.</w:t>
            </w:r>
          </w:p>
        </w:tc>
      </w:tr>
      <w:tr w:rsidR="00E530CD"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E530CD" w:rsidRPr="001C564A" w:rsidRDefault="00E530CD" w:rsidP="009141F3">
            <w:pPr>
              <w:rPr>
                <w:rFonts w:asciiTheme="minorHAnsi" w:hAnsiTheme="minorHAnsi" w:cs="Tahoma"/>
                <w:szCs w:val="20"/>
              </w:rPr>
            </w:pPr>
            <w:r w:rsidRPr="001C564A">
              <w:rPr>
                <w:rFonts w:asciiTheme="minorHAnsi" w:hAnsiTheme="minorHAnsi" w:cs="Tahoma"/>
                <w:bCs w:val="0"/>
                <w:szCs w:val="20"/>
              </w:rPr>
              <w:t>Okvirni vozni red</w:t>
            </w:r>
          </w:p>
        </w:tc>
        <w:tc>
          <w:tcPr>
            <w:tcW w:w="7075" w:type="dxa"/>
            <w:tcMar>
              <w:top w:w="113" w:type="dxa"/>
              <w:bottom w:w="113" w:type="dxa"/>
            </w:tcMar>
          </w:tcPr>
          <w:p w:rsidR="00E530CD" w:rsidRPr="001C564A" w:rsidRDefault="003375DA" w:rsidP="00FB195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Pr>
                <w:rFonts w:asciiTheme="minorHAnsi" w:eastAsia="Tahoma" w:hAnsiTheme="minorHAnsi"/>
              </w:rPr>
              <w:t xml:space="preserve">predstavlja </w:t>
            </w:r>
            <w:r w:rsidR="00075BB4" w:rsidRPr="003375DA">
              <w:rPr>
                <w:rFonts w:asciiTheme="minorHAnsi" w:eastAsia="Tahoma" w:hAnsiTheme="minorHAnsi"/>
              </w:rPr>
              <w:t xml:space="preserve">porazdelitev </w:t>
            </w:r>
            <w:r w:rsidR="00AE4332" w:rsidRPr="003375DA">
              <w:rPr>
                <w:rFonts w:asciiTheme="minorHAnsi" w:eastAsia="Tahoma" w:hAnsiTheme="minorHAnsi"/>
              </w:rPr>
              <w:t>števila</w:t>
            </w:r>
            <w:r w:rsidR="00E530CD" w:rsidRPr="003375DA">
              <w:rPr>
                <w:rFonts w:asciiTheme="minorHAnsi" w:eastAsia="Tahoma" w:hAnsiTheme="minorHAnsi"/>
              </w:rPr>
              <w:t xml:space="preserve"> </w:t>
            </w:r>
            <w:r w:rsidR="00FB195F">
              <w:rPr>
                <w:rFonts w:asciiTheme="minorHAnsi" w:eastAsia="Tahoma" w:hAnsiTheme="minorHAnsi"/>
              </w:rPr>
              <w:t>potovanj</w:t>
            </w:r>
            <w:r w:rsidRPr="003375DA">
              <w:rPr>
                <w:rFonts w:asciiTheme="minorHAnsi" w:eastAsia="Tahoma" w:hAnsiTheme="minorHAnsi"/>
              </w:rPr>
              <w:t xml:space="preserve"> </w:t>
            </w:r>
            <w:r>
              <w:rPr>
                <w:rFonts w:asciiTheme="minorHAnsi" w:eastAsia="Tahoma" w:hAnsiTheme="minorHAnsi"/>
              </w:rPr>
              <w:t>na dan</w:t>
            </w:r>
            <w:r w:rsidR="00D6477F">
              <w:rPr>
                <w:rFonts w:asciiTheme="minorHAnsi" w:eastAsia="Tahoma" w:hAnsiTheme="minorHAnsi"/>
              </w:rPr>
              <w:t xml:space="preserve"> po posameznih itinerarjih, glede na časovna obdobja</w:t>
            </w:r>
            <w:r w:rsidR="00E530CD" w:rsidRPr="003375DA">
              <w:rPr>
                <w:rFonts w:asciiTheme="minorHAnsi" w:eastAsia="Tahoma" w:hAnsiTheme="minorHAnsi"/>
              </w:rPr>
              <w:t xml:space="preserve"> (konična in izven ko</w:t>
            </w:r>
            <w:r w:rsidR="00176237" w:rsidRPr="003375DA">
              <w:rPr>
                <w:rFonts w:asciiTheme="minorHAnsi" w:eastAsia="Tahoma" w:hAnsiTheme="minorHAnsi"/>
              </w:rPr>
              <w:t>nična obdobja)</w:t>
            </w:r>
            <w:r w:rsidR="00AE4332" w:rsidRPr="003375DA">
              <w:rPr>
                <w:rFonts w:asciiTheme="minorHAnsi" w:eastAsia="Tahoma" w:hAnsiTheme="minorHAnsi"/>
              </w:rPr>
              <w:t xml:space="preserve">, </w:t>
            </w:r>
            <w:r w:rsidRPr="003375DA">
              <w:rPr>
                <w:rFonts w:asciiTheme="minorHAnsi" w:eastAsia="Tahoma" w:hAnsiTheme="minorHAnsi"/>
              </w:rPr>
              <w:t xml:space="preserve">za posamezni </w:t>
            </w:r>
            <w:r w:rsidR="00E530CD" w:rsidRPr="003375DA">
              <w:rPr>
                <w:rFonts w:asciiTheme="minorHAnsi" w:eastAsia="Tahoma" w:hAnsiTheme="minorHAnsi"/>
              </w:rPr>
              <w:t>tip dneva.</w:t>
            </w:r>
          </w:p>
        </w:tc>
      </w:tr>
      <w:tr w:rsidR="001C564A"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C135B2" w:rsidRPr="001C564A" w:rsidRDefault="00C135B2" w:rsidP="009141F3">
            <w:pPr>
              <w:rPr>
                <w:rFonts w:asciiTheme="minorHAnsi" w:hAnsiTheme="minorHAnsi" w:cs="Tahoma"/>
                <w:bCs w:val="0"/>
                <w:szCs w:val="20"/>
              </w:rPr>
            </w:pPr>
            <w:r w:rsidRPr="001C564A">
              <w:rPr>
                <w:rFonts w:asciiTheme="minorHAnsi" w:hAnsiTheme="minorHAnsi" w:cs="Tahoma"/>
                <w:bCs w:val="0"/>
                <w:szCs w:val="20"/>
              </w:rPr>
              <w:t>Paket linij</w:t>
            </w:r>
          </w:p>
        </w:tc>
        <w:tc>
          <w:tcPr>
            <w:tcW w:w="7075" w:type="dxa"/>
            <w:tcMar>
              <w:top w:w="113" w:type="dxa"/>
              <w:bottom w:w="113" w:type="dxa"/>
            </w:tcMar>
          </w:tcPr>
          <w:p w:rsidR="00C135B2" w:rsidRPr="001C564A" w:rsidRDefault="00C135B2" w:rsidP="00B9441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sidRPr="001C564A">
              <w:rPr>
                <w:rFonts w:asciiTheme="minorHAnsi" w:hAnsiTheme="minorHAnsi" w:cs="Tahoma"/>
                <w:szCs w:val="20"/>
              </w:rPr>
              <w:t>je ena ali več linij</w:t>
            </w:r>
            <w:r w:rsidR="00751160">
              <w:rPr>
                <w:rFonts w:asciiTheme="minorHAnsi" w:hAnsiTheme="minorHAnsi" w:cs="Tahoma"/>
                <w:szCs w:val="20"/>
              </w:rPr>
              <w:t>.</w:t>
            </w:r>
          </w:p>
        </w:tc>
      </w:tr>
      <w:tr w:rsidR="00064D2C"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064D2C" w:rsidRPr="00D22289" w:rsidRDefault="00064D2C" w:rsidP="00224FAF">
            <w:pPr>
              <w:rPr>
                <w:rFonts w:asciiTheme="minorHAnsi" w:hAnsiTheme="minorHAnsi" w:cs="Tahoma"/>
                <w:szCs w:val="20"/>
              </w:rPr>
            </w:pPr>
            <w:r>
              <w:rPr>
                <w:rFonts w:asciiTheme="minorHAnsi" w:hAnsiTheme="minorHAnsi" w:cs="Tahoma"/>
                <w:szCs w:val="20"/>
              </w:rPr>
              <w:t>Relacija</w:t>
            </w:r>
          </w:p>
        </w:tc>
        <w:tc>
          <w:tcPr>
            <w:tcW w:w="7075" w:type="dxa"/>
            <w:tcMar>
              <w:top w:w="113" w:type="dxa"/>
              <w:bottom w:w="113" w:type="dxa"/>
            </w:tcMar>
          </w:tcPr>
          <w:p w:rsidR="00064D2C" w:rsidRDefault="00064D2C" w:rsidP="002E2B91">
            <w:pPr>
              <w:jc w:val="both"/>
              <w:cnfStyle w:val="000000000000" w:firstRow="0" w:lastRow="0" w:firstColumn="0" w:lastColumn="0" w:oddVBand="0" w:evenVBand="0" w:oddHBand="0" w:evenHBand="0" w:firstRowFirstColumn="0" w:firstRowLastColumn="0" w:lastRowFirstColumn="0" w:lastRowLastColumn="0"/>
              <w:rPr>
                <w:rFonts w:asciiTheme="minorHAnsi" w:eastAsia="Tahoma" w:hAnsiTheme="minorHAnsi"/>
              </w:rPr>
            </w:pPr>
            <w:r>
              <w:rPr>
                <w:rFonts w:asciiTheme="minorHAnsi" w:eastAsia="Tahoma" w:hAnsiTheme="minorHAnsi"/>
              </w:rPr>
              <w:t xml:space="preserve">je </w:t>
            </w:r>
            <w:r w:rsidR="002E2B91">
              <w:rPr>
                <w:rFonts w:asciiTheme="minorHAnsi" w:eastAsia="Tahoma" w:hAnsiTheme="minorHAnsi"/>
              </w:rPr>
              <w:t xml:space="preserve">povezava </w:t>
            </w:r>
            <w:r>
              <w:rPr>
                <w:rFonts w:asciiTheme="minorHAnsi" w:eastAsia="Tahoma" w:hAnsiTheme="minorHAnsi"/>
              </w:rPr>
              <w:t>med dvema sosednjima avtobusnima postajama oziroma avtobusnima postajališčema</w:t>
            </w:r>
            <w:r w:rsidR="002E2B91">
              <w:rPr>
                <w:rFonts w:asciiTheme="minorHAnsi" w:eastAsia="Tahoma" w:hAnsiTheme="minorHAnsi"/>
              </w:rPr>
              <w:t xml:space="preserve"> opredeljena z razdaljo</w:t>
            </w:r>
            <w:r>
              <w:rPr>
                <w:rFonts w:asciiTheme="minorHAnsi" w:eastAsia="Tahoma" w:hAnsiTheme="minorHAnsi"/>
              </w:rPr>
              <w:t>.</w:t>
            </w:r>
          </w:p>
        </w:tc>
      </w:tr>
      <w:tr w:rsidR="00445374"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2610C2" w:rsidRPr="001C564A" w:rsidRDefault="0091676D" w:rsidP="00224FAF">
            <w:pPr>
              <w:rPr>
                <w:rFonts w:asciiTheme="minorHAnsi" w:hAnsiTheme="minorHAnsi" w:cs="Tahoma"/>
                <w:szCs w:val="20"/>
              </w:rPr>
            </w:pPr>
            <w:r>
              <w:rPr>
                <w:rFonts w:asciiTheme="minorHAnsi" w:hAnsiTheme="minorHAnsi" w:cs="Tahoma"/>
                <w:szCs w:val="20"/>
              </w:rPr>
              <w:t>Standard dostopnosti</w:t>
            </w:r>
          </w:p>
        </w:tc>
        <w:tc>
          <w:tcPr>
            <w:tcW w:w="7075" w:type="dxa"/>
            <w:tcMar>
              <w:top w:w="113" w:type="dxa"/>
              <w:bottom w:w="113" w:type="dxa"/>
            </w:tcMar>
          </w:tcPr>
          <w:p w:rsidR="00445374" w:rsidRPr="001C564A" w:rsidRDefault="003A6334" w:rsidP="00985B0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Pr>
                <w:rFonts w:asciiTheme="minorHAnsi" w:eastAsia="Tahoma" w:hAnsiTheme="minorHAnsi"/>
              </w:rPr>
              <w:t>p</w:t>
            </w:r>
            <w:r w:rsidR="00445374">
              <w:rPr>
                <w:rFonts w:asciiTheme="minorHAnsi" w:eastAsia="Tahoma" w:hAnsiTheme="minorHAnsi"/>
              </w:rPr>
              <w:t>redst</w:t>
            </w:r>
            <w:r>
              <w:rPr>
                <w:rFonts w:asciiTheme="minorHAnsi" w:eastAsia="Tahoma" w:hAnsiTheme="minorHAnsi"/>
              </w:rPr>
              <w:t>avlja minimalno</w:t>
            </w:r>
            <w:r w:rsidR="00172E9B">
              <w:rPr>
                <w:rFonts w:asciiTheme="minorHAnsi" w:eastAsia="Tahoma" w:hAnsiTheme="minorHAnsi"/>
              </w:rPr>
              <w:t xml:space="preserve"> </w:t>
            </w:r>
            <w:r>
              <w:rPr>
                <w:rFonts w:asciiTheme="minorHAnsi" w:eastAsia="Tahoma" w:hAnsiTheme="minorHAnsi"/>
              </w:rPr>
              <w:t>število</w:t>
            </w:r>
            <w:r w:rsidR="00FB195F">
              <w:rPr>
                <w:rFonts w:asciiTheme="minorHAnsi" w:eastAsia="Tahoma" w:hAnsiTheme="minorHAnsi"/>
              </w:rPr>
              <w:t xml:space="preserve"> potovanj</w:t>
            </w:r>
            <w:r w:rsidR="005A4C36">
              <w:rPr>
                <w:rFonts w:asciiTheme="minorHAnsi" w:eastAsia="Tahoma" w:hAnsiTheme="minorHAnsi"/>
              </w:rPr>
              <w:t xml:space="preserve"> na dan</w:t>
            </w:r>
            <w:r w:rsidR="00172E9B">
              <w:rPr>
                <w:rFonts w:asciiTheme="minorHAnsi" w:eastAsia="Tahoma" w:hAnsiTheme="minorHAnsi"/>
              </w:rPr>
              <w:t xml:space="preserve">, ki </w:t>
            </w:r>
            <w:r w:rsidR="00224FAF">
              <w:rPr>
                <w:rFonts w:asciiTheme="minorHAnsi" w:eastAsia="Tahoma" w:hAnsiTheme="minorHAnsi"/>
              </w:rPr>
              <w:t>jih je potrebno zagotoviti med prostorskim</w:t>
            </w:r>
            <w:r w:rsidR="00C66212">
              <w:rPr>
                <w:rFonts w:asciiTheme="minorHAnsi" w:eastAsia="Tahoma" w:hAnsiTheme="minorHAnsi"/>
              </w:rPr>
              <w:t>a</w:t>
            </w:r>
            <w:r w:rsidR="00224FAF">
              <w:rPr>
                <w:rFonts w:asciiTheme="minorHAnsi" w:eastAsia="Tahoma" w:hAnsiTheme="minorHAnsi"/>
              </w:rPr>
              <w:t xml:space="preserve"> enotam</w:t>
            </w:r>
            <w:r w:rsidR="00C66212">
              <w:rPr>
                <w:rFonts w:asciiTheme="minorHAnsi" w:eastAsia="Tahoma" w:hAnsiTheme="minorHAnsi"/>
              </w:rPr>
              <w:t>a</w:t>
            </w:r>
            <w:r w:rsidR="00000B03">
              <w:rPr>
                <w:rFonts w:asciiTheme="minorHAnsi" w:eastAsia="Tahoma" w:hAnsiTheme="minorHAnsi"/>
              </w:rPr>
              <w:t>,</w:t>
            </w:r>
            <w:r w:rsidR="00224FAF">
              <w:rPr>
                <w:rFonts w:asciiTheme="minorHAnsi" w:eastAsia="Tahoma" w:hAnsiTheme="minorHAnsi"/>
              </w:rPr>
              <w:t xml:space="preserve"> glede na </w:t>
            </w:r>
            <w:r w:rsidR="00C66212">
              <w:rPr>
                <w:rFonts w:asciiTheme="minorHAnsi" w:eastAsia="Tahoma" w:hAnsiTheme="minorHAnsi"/>
              </w:rPr>
              <w:t>njuno razvrstitev v razred</w:t>
            </w:r>
            <w:r w:rsidR="00000B03">
              <w:rPr>
                <w:rFonts w:asciiTheme="minorHAnsi" w:eastAsia="Tahoma" w:hAnsiTheme="minorHAnsi"/>
              </w:rPr>
              <w:t>e</w:t>
            </w:r>
            <w:r w:rsidR="00C66212">
              <w:rPr>
                <w:rFonts w:asciiTheme="minorHAnsi" w:eastAsia="Tahoma" w:hAnsiTheme="minorHAnsi"/>
              </w:rPr>
              <w:t xml:space="preserve"> in </w:t>
            </w:r>
            <w:r w:rsidR="00172E9B">
              <w:rPr>
                <w:rFonts w:asciiTheme="minorHAnsi" w:eastAsia="Tahoma" w:hAnsiTheme="minorHAnsi"/>
              </w:rPr>
              <w:t>glede na</w:t>
            </w:r>
            <w:r w:rsidR="00985B0A">
              <w:rPr>
                <w:rFonts w:asciiTheme="minorHAnsi" w:eastAsia="Tahoma" w:hAnsiTheme="minorHAnsi"/>
              </w:rPr>
              <w:t xml:space="preserve"> posamezni</w:t>
            </w:r>
            <w:r w:rsidR="00172E9B">
              <w:rPr>
                <w:rFonts w:asciiTheme="minorHAnsi" w:eastAsia="Tahoma" w:hAnsiTheme="minorHAnsi"/>
              </w:rPr>
              <w:t xml:space="preserve"> </w:t>
            </w:r>
            <w:r w:rsidR="000577B3">
              <w:rPr>
                <w:rFonts w:asciiTheme="minorHAnsi" w:eastAsia="Tahoma" w:hAnsiTheme="minorHAnsi"/>
              </w:rPr>
              <w:t>tip dn</w:t>
            </w:r>
            <w:r w:rsidR="00985B0A">
              <w:rPr>
                <w:rFonts w:asciiTheme="minorHAnsi" w:eastAsia="Tahoma" w:hAnsiTheme="minorHAnsi"/>
              </w:rPr>
              <w:t>eva.</w:t>
            </w:r>
          </w:p>
        </w:tc>
      </w:tr>
      <w:tr w:rsidR="001C564A"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C135B2" w:rsidRPr="001C564A" w:rsidRDefault="007B02F5" w:rsidP="007B02F5">
            <w:pPr>
              <w:rPr>
                <w:rFonts w:asciiTheme="minorHAnsi" w:hAnsiTheme="minorHAnsi" w:cs="Tahoma"/>
                <w:bCs w:val="0"/>
                <w:szCs w:val="20"/>
              </w:rPr>
            </w:pPr>
            <w:r w:rsidRPr="001C564A">
              <w:rPr>
                <w:rFonts w:asciiTheme="minorHAnsi" w:hAnsiTheme="minorHAnsi" w:cs="Tahoma"/>
                <w:bCs w:val="0"/>
                <w:szCs w:val="20"/>
              </w:rPr>
              <w:t>Vozni red</w:t>
            </w:r>
            <w:r w:rsidR="000256E1" w:rsidRPr="001C564A">
              <w:rPr>
                <w:rFonts w:asciiTheme="minorHAnsi" w:hAnsiTheme="minorHAnsi" w:cs="Tahoma"/>
                <w:bCs w:val="0"/>
                <w:szCs w:val="20"/>
              </w:rPr>
              <w:t xml:space="preserve"> </w:t>
            </w:r>
          </w:p>
          <w:p w:rsidR="000256E1" w:rsidRPr="001C564A" w:rsidRDefault="007B02F5" w:rsidP="007B02F5">
            <w:pPr>
              <w:rPr>
                <w:rFonts w:asciiTheme="minorHAnsi" w:hAnsiTheme="minorHAnsi" w:cs="Tahoma"/>
                <w:bCs w:val="0"/>
                <w:szCs w:val="20"/>
              </w:rPr>
            </w:pPr>
            <w:r w:rsidRPr="001C564A">
              <w:rPr>
                <w:rFonts w:asciiTheme="minorHAnsi" w:hAnsiTheme="minorHAnsi" w:cs="Tahoma"/>
                <w:bCs w:val="0"/>
                <w:szCs w:val="20"/>
              </w:rPr>
              <w:t>(</w:t>
            </w:r>
            <w:r w:rsidR="00C135B2" w:rsidRPr="001C564A">
              <w:rPr>
                <w:rFonts w:asciiTheme="minorHAnsi" w:hAnsiTheme="minorHAnsi" w:cs="Tahoma"/>
                <w:bCs w:val="0"/>
                <w:szCs w:val="20"/>
              </w:rPr>
              <w:t>P</w:t>
            </w:r>
            <w:r w:rsidR="000256E1" w:rsidRPr="001C564A">
              <w:rPr>
                <w:rFonts w:asciiTheme="minorHAnsi" w:hAnsiTheme="minorHAnsi" w:cs="Tahoma"/>
                <w:bCs w:val="0"/>
                <w:szCs w:val="20"/>
              </w:rPr>
              <w:t>odrobni vozni red</w:t>
            </w:r>
            <w:r w:rsidRPr="001C564A">
              <w:rPr>
                <w:rFonts w:asciiTheme="minorHAnsi" w:hAnsiTheme="minorHAnsi" w:cs="Tahoma"/>
                <w:bCs w:val="0"/>
                <w:szCs w:val="20"/>
              </w:rPr>
              <w:t>)</w:t>
            </w:r>
          </w:p>
        </w:tc>
        <w:tc>
          <w:tcPr>
            <w:tcW w:w="7075" w:type="dxa"/>
            <w:tcMar>
              <w:top w:w="113" w:type="dxa"/>
              <w:bottom w:w="113" w:type="dxa"/>
            </w:tcMar>
          </w:tcPr>
          <w:p w:rsidR="007B02F5" w:rsidRPr="001C564A" w:rsidRDefault="00673994" w:rsidP="003375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sidRPr="001C564A">
              <w:rPr>
                <w:rFonts w:asciiTheme="minorHAnsi" w:hAnsiTheme="minorHAnsi" w:cs="Tahoma"/>
                <w:szCs w:val="20"/>
              </w:rPr>
              <w:t>j</w:t>
            </w:r>
            <w:r w:rsidR="003A6334">
              <w:rPr>
                <w:rFonts w:asciiTheme="minorHAnsi" w:hAnsiTheme="minorHAnsi" w:cs="Tahoma"/>
                <w:szCs w:val="20"/>
              </w:rPr>
              <w:t>e ureditev</w:t>
            </w:r>
            <w:r w:rsidR="00C135B2" w:rsidRPr="001C564A">
              <w:rPr>
                <w:rFonts w:asciiTheme="minorHAnsi" w:hAnsiTheme="minorHAnsi" w:cs="Tahoma"/>
                <w:szCs w:val="20"/>
              </w:rPr>
              <w:t xml:space="preserve"> </w:t>
            </w:r>
            <w:r w:rsidR="007B02F5" w:rsidRPr="001C564A">
              <w:rPr>
                <w:rFonts w:asciiTheme="minorHAnsi" w:hAnsiTheme="minorHAnsi" w:cs="Tahoma"/>
                <w:szCs w:val="20"/>
              </w:rPr>
              <w:t xml:space="preserve">itinerarja </w:t>
            </w:r>
            <w:r w:rsidR="00C135B2" w:rsidRPr="001C564A">
              <w:rPr>
                <w:rFonts w:asciiTheme="minorHAnsi" w:hAnsiTheme="minorHAnsi" w:cs="Tahoma"/>
                <w:szCs w:val="20"/>
              </w:rPr>
              <w:t xml:space="preserve">z </w:t>
            </w:r>
            <w:r w:rsidRPr="001C564A">
              <w:rPr>
                <w:rFonts w:asciiTheme="minorHAnsi" w:hAnsiTheme="minorHAnsi" w:cs="Tahoma"/>
                <w:szCs w:val="20"/>
              </w:rPr>
              <w:t>vožnjami</w:t>
            </w:r>
            <w:r w:rsidR="007F20D9" w:rsidRPr="001C564A">
              <w:rPr>
                <w:rFonts w:asciiTheme="minorHAnsi" w:hAnsiTheme="minorHAnsi" w:cs="Tahoma"/>
                <w:szCs w:val="20"/>
              </w:rPr>
              <w:t>.</w:t>
            </w:r>
          </w:p>
        </w:tc>
      </w:tr>
      <w:tr w:rsidR="001C564A" w:rsidRPr="001C564A" w:rsidTr="00445374">
        <w:tc>
          <w:tcPr>
            <w:cnfStyle w:val="001000000000" w:firstRow="0" w:lastRow="0" w:firstColumn="1" w:lastColumn="0" w:oddVBand="0" w:evenVBand="0" w:oddHBand="0" w:evenHBand="0" w:firstRowFirstColumn="0" w:firstRowLastColumn="0" w:lastRowFirstColumn="0" w:lastRowLastColumn="0"/>
            <w:tcW w:w="2518" w:type="dxa"/>
          </w:tcPr>
          <w:p w:rsidR="000256E1" w:rsidRPr="001C564A" w:rsidRDefault="000256E1" w:rsidP="009141F3">
            <w:pPr>
              <w:rPr>
                <w:rFonts w:asciiTheme="minorHAnsi" w:hAnsiTheme="minorHAnsi" w:cs="Tahoma"/>
                <w:bCs w:val="0"/>
                <w:szCs w:val="20"/>
              </w:rPr>
            </w:pPr>
            <w:r w:rsidRPr="001C564A">
              <w:rPr>
                <w:rFonts w:asciiTheme="minorHAnsi" w:hAnsiTheme="minorHAnsi" w:cs="Tahoma"/>
                <w:bCs w:val="0"/>
                <w:szCs w:val="20"/>
              </w:rPr>
              <w:t>Vožnja</w:t>
            </w:r>
          </w:p>
        </w:tc>
        <w:tc>
          <w:tcPr>
            <w:tcW w:w="7075" w:type="dxa"/>
            <w:tcMar>
              <w:top w:w="113" w:type="dxa"/>
              <w:bottom w:w="113" w:type="dxa"/>
            </w:tcMar>
          </w:tcPr>
          <w:p w:rsidR="00B76506" w:rsidRPr="001C564A" w:rsidRDefault="00F730D9" w:rsidP="003375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ahoma"/>
                <w:szCs w:val="20"/>
              </w:rPr>
            </w:pPr>
            <w:r>
              <w:rPr>
                <w:rFonts w:asciiTheme="minorHAnsi" w:hAnsiTheme="minorHAnsi" w:cs="Tahoma"/>
                <w:szCs w:val="20"/>
              </w:rPr>
              <w:t>so itinerarju dodeljeni</w:t>
            </w:r>
            <w:r w:rsidR="00000B03">
              <w:rPr>
                <w:rFonts w:asciiTheme="minorHAnsi" w:hAnsiTheme="minorHAnsi" w:cs="Tahoma"/>
                <w:szCs w:val="20"/>
              </w:rPr>
              <w:t>:</w:t>
            </w:r>
            <w:r w:rsidR="00361166" w:rsidRPr="001C564A">
              <w:rPr>
                <w:rFonts w:asciiTheme="minorHAnsi" w:hAnsiTheme="minorHAnsi" w:cs="Tahoma"/>
                <w:szCs w:val="20"/>
              </w:rPr>
              <w:t xml:space="preserve"> </w:t>
            </w:r>
            <w:r w:rsidR="00AE4332">
              <w:rPr>
                <w:rFonts w:asciiTheme="minorHAnsi" w:hAnsiTheme="minorHAnsi" w:cs="Tahoma"/>
                <w:szCs w:val="20"/>
              </w:rPr>
              <w:t>ura prihoda in</w:t>
            </w:r>
            <w:r w:rsidR="00C135B2" w:rsidRPr="001C564A">
              <w:rPr>
                <w:rFonts w:asciiTheme="minorHAnsi" w:hAnsiTheme="minorHAnsi" w:cs="Tahoma"/>
                <w:szCs w:val="20"/>
              </w:rPr>
              <w:t xml:space="preserve"> </w:t>
            </w:r>
            <w:r w:rsidR="00AE4332">
              <w:rPr>
                <w:rFonts w:asciiTheme="minorHAnsi" w:hAnsiTheme="minorHAnsi" w:cs="Tahoma"/>
                <w:szCs w:val="20"/>
              </w:rPr>
              <w:t xml:space="preserve">odhoda </w:t>
            </w:r>
            <w:r w:rsidR="00E530CD">
              <w:rPr>
                <w:rFonts w:asciiTheme="minorHAnsi" w:hAnsiTheme="minorHAnsi" w:cs="Tahoma"/>
                <w:szCs w:val="20"/>
              </w:rPr>
              <w:t>vozil</w:t>
            </w:r>
            <w:r w:rsidR="00AE4332">
              <w:rPr>
                <w:rFonts w:asciiTheme="minorHAnsi" w:hAnsiTheme="minorHAnsi" w:cs="Tahoma"/>
                <w:szCs w:val="20"/>
              </w:rPr>
              <w:t>a</w:t>
            </w:r>
            <w:r w:rsidR="002872CB">
              <w:rPr>
                <w:rFonts w:asciiTheme="minorHAnsi" w:hAnsiTheme="minorHAnsi" w:cs="Tahoma"/>
                <w:szCs w:val="20"/>
              </w:rPr>
              <w:t xml:space="preserve"> na posameznem</w:t>
            </w:r>
            <w:r w:rsidR="00673994" w:rsidRPr="001C564A">
              <w:rPr>
                <w:rFonts w:asciiTheme="minorHAnsi" w:hAnsiTheme="minorHAnsi" w:cs="Tahoma"/>
                <w:szCs w:val="20"/>
              </w:rPr>
              <w:t xml:space="preserve"> post</w:t>
            </w:r>
            <w:r w:rsidR="002872CB">
              <w:rPr>
                <w:rFonts w:asciiTheme="minorHAnsi" w:hAnsiTheme="minorHAnsi" w:cs="Tahoma"/>
                <w:szCs w:val="20"/>
              </w:rPr>
              <w:t>ajališču</w:t>
            </w:r>
            <w:r w:rsidR="00AE4332">
              <w:rPr>
                <w:rFonts w:asciiTheme="minorHAnsi" w:hAnsiTheme="minorHAnsi" w:cs="Tahoma"/>
                <w:szCs w:val="20"/>
              </w:rPr>
              <w:t xml:space="preserve"> v primeru postanka</w:t>
            </w:r>
            <w:r w:rsidR="00361166" w:rsidRPr="001C564A">
              <w:rPr>
                <w:rFonts w:asciiTheme="minorHAnsi" w:hAnsiTheme="minorHAnsi" w:cs="Tahoma"/>
                <w:szCs w:val="20"/>
              </w:rPr>
              <w:t xml:space="preserve">, </w:t>
            </w:r>
            <w:r w:rsidR="00AE4332">
              <w:rPr>
                <w:rFonts w:asciiTheme="minorHAnsi" w:hAnsiTheme="minorHAnsi" w:cs="Tahoma"/>
                <w:szCs w:val="20"/>
              </w:rPr>
              <w:t>način</w:t>
            </w:r>
            <w:r w:rsidR="00B76506" w:rsidRPr="001C564A">
              <w:rPr>
                <w:rFonts w:asciiTheme="minorHAnsi" w:hAnsiTheme="minorHAnsi" w:cs="Tahoma"/>
                <w:szCs w:val="20"/>
              </w:rPr>
              <w:t xml:space="preserve"> prevoza, </w:t>
            </w:r>
            <w:r w:rsidR="00C135B2" w:rsidRPr="001C564A">
              <w:rPr>
                <w:rFonts w:asciiTheme="minorHAnsi" w:hAnsiTheme="minorHAnsi" w:cs="Tahoma"/>
                <w:szCs w:val="20"/>
              </w:rPr>
              <w:t>v</w:t>
            </w:r>
            <w:r w:rsidR="00AE4332">
              <w:rPr>
                <w:rFonts w:asciiTheme="minorHAnsi" w:hAnsiTheme="minorHAnsi" w:cs="Tahoma"/>
                <w:szCs w:val="20"/>
              </w:rPr>
              <w:t>oznoredni</w:t>
            </w:r>
            <w:r w:rsidR="00C135B2" w:rsidRPr="001C564A">
              <w:rPr>
                <w:rFonts w:asciiTheme="minorHAnsi" w:hAnsiTheme="minorHAnsi" w:cs="Tahoma"/>
                <w:szCs w:val="20"/>
              </w:rPr>
              <w:t xml:space="preserve"> </w:t>
            </w:r>
            <w:r w:rsidR="00AE4332">
              <w:rPr>
                <w:rFonts w:asciiTheme="minorHAnsi" w:hAnsiTheme="minorHAnsi" w:cs="Tahoma"/>
                <w:szCs w:val="20"/>
              </w:rPr>
              <w:t>režim</w:t>
            </w:r>
            <w:r w:rsidR="0003683F" w:rsidRPr="001C564A">
              <w:rPr>
                <w:rFonts w:asciiTheme="minorHAnsi" w:hAnsiTheme="minorHAnsi" w:cs="Tahoma"/>
                <w:szCs w:val="20"/>
              </w:rPr>
              <w:t xml:space="preserve"> in </w:t>
            </w:r>
            <w:r w:rsidR="00AE4332">
              <w:rPr>
                <w:rFonts w:asciiTheme="minorHAnsi" w:hAnsiTheme="minorHAnsi" w:cs="Tahoma"/>
                <w:szCs w:val="20"/>
              </w:rPr>
              <w:t>izvajalec</w:t>
            </w:r>
            <w:r w:rsidR="0003683F" w:rsidRPr="001C564A">
              <w:rPr>
                <w:rFonts w:asciiTheme="minorHAnsi" w:hAnsiTheme="minorHAnsi" w:cs="Tahoma"/>
                <w:szCs w:val="20"/>
              </w:rPr>
              <w:t xml:space="preserve"> vožnje.</w:t>
            </w:r>
          </w:p>
        </w:tc>
      </w:tr>
    </w:tbl>
    <w:p w:rsidR="00A039EF" w:rsidRPr="001C564A" w:rsidRDefault="00A039EF" w:rsidP="000256E1">
      <w:pPr>
        <w:rPr>
          <w:rFonts w:asciiTheme="minorHAnsi" w:hAnsiTheme="minorHAnsi" w:cs="Tahoma"/>
          <w:b/>
          <w:sz w:val="28"/>
          <w:szCs w:val="22"/>
        </w:rPr>
      </w:pPr>
    </w:p>
    <w:p w:rsidR="002872CB" w:rsidRDefault="002872CB" w:rsidP="00DB0C53">
      <w:pPr>
        <w:rPr>
          <w:rFonts w:asciiTheme="minorHAnsi" w:hAnsiTheme="minorHAnsi" w:cs="Tahoma"/>
          <w:b/>
          <w:color w:val="000000"/>
          <w:sz w:val="28"/>
          <w:szCs w:val="22"/>
        </w:rPr>
      </w:pPr>
    </w:p>
    <w:p w:rsidR="002872CB" w:rsidRDefault="002872CB" w:rsidP="00DB0C53">
      <w:pPr>
        <w:rPr>
          <w:rFonts w:asciiTheme="minorHAnsi" w:hAnsiTheme="minorHAnsi" w:cs="Tahoma"/>
          <w:b/>
          <w:color w:val="000000"/>
          <w:sz w:val="28"/>
          <w:szCs w:val="22"/>
        </w:rPr>
      </w:pPr>
    </w:p>
    <w:p w:rsidR="002872CB" w:rsidRDefault="002872CB" w:rsidP="00DB0C53">
      <w:pPr>
        <w:rPr>
          <w:rFonts w:asciiTheme="minorHAnsi" w:hAnsiTheme="minorHAnsi" w:cs="Tahoma"/>
          <w:b/>
          <w:color w:val="000000"/>
          <w:sz w:val="28"/>
          <w:szCs w:val="22"/>
        </w:rPr>
      </w:pPr>
    </w:p>
    <w:p w:rsidR="007810E0" w:rsidRDefault="007810E0">
      <w:pPr>
        <w:spacing w:before="120" w:after="120"/>
        <w:jc w:val="both"/>
        <w:rPr>
          <w:rFonts w:asciiTheme="minorHAnsi" w:hAnsiTheme="minorHAnsi" w:cs="Tahoma"/>
          <w:b/>
          <w:color w:val="000000"/>
          <w:sz w:val="28"/>
          <w:szCs w:val="22"/>
        </w:rPr>
      </w:pPr>
      <w:r>
        <w:rPr>
          <w:rFonts w:asciiTheme="minorHAnsi" w:hAnsiTheme="minorHAnsi" w:cs="Tahoma"/>
          <w:b/>
          <w:color w:val="000000"/>
          <w:sz w:val="28"/>
          <w:szCs w:val="22"/>
        </w:rPr>
        <w:br w:type="page"/>
      </w:r>
    </w:p>
    <w:p w:rsidR="00DB0C53" w:rsidRPr="000256E1" w:rsidRDefault="00DB0C53" w:rsidP="00DB0C53">
      <w:pPr>
        <w:rPr>
          <w:rFonts w:asciiTheme="minorHAnsi" w:hAnsiTheme="minorHAnsi" w:cs="Tahoma"/>
          <w:b/>
          <w:color w:val="000000"/>
          <w:sz w:val="28"/>
          <w:szCs w:val="22"/>
        </w:rPr>
      </w:pPr>
      <w:r w:rsidRPr="000256E1">
        <w:rPr>
          <w:rFonts w:asciiTheme="minorHAnsi" w:hAnsiTheme="minorHAnsi" w:cs="Tahoma"/>
          <w:b/>
          <w:color w:val="000000"/>
          <w:sz w:val="28"/>
          <w:szCs w:val="22"/>
        </w:rPr>
        <w:lastRenderedPageBreak/>
        <w:t>UVOD</w:t>
      </w:r>
    </w:p>
    <w:p w:rsidR="00DB0C53" w:rsidRDefault="00DB0C53" w:rsidP="00DB0C53">
      <w:pPr>
        <w:autoSpaceDE w:val="0"/>
        <w:autoSpaceDN w:val="0"/>
        <w:adjustRightInd w:val="0"/>
        <w:jc w:val="both"/>
        <w:rPr>
          <w:rFonts w:asciiTheme="minorHAnsi" w:hAnsiTheme="minorHAnsi" w:cs="Tahoma"/>
          <w:color w:val="000000"/>
          <w:szCs w:val="20"/>
        </w:rPr>
      </w:pPr>
    </w:p>
    <w:p w:rsidR="003A12E7" w:rsidRPr="000256E1" w:rsidRDefault="003A12E7" w:rsidP="003A12E7">
      <w:pPr>
        <w:autoSpaceDE w:val="0"/>
        <w:autoSpaceDN w:val="0"/>
        <w:adjustRightInd w:val="0"/>
        <w:jc w:val="both"/>
        <w:rPr>
          <w:rFonts w:asciiTheme="minorHAnsi" w:hAnsiTheme="minorHAnsi" w:cs="Tahoma"/>
          <w:szCs w:val="20"/>
        </w:rPr>
      </w:pPr>
      <w:r w:rsidRPr="000256E1">
        <w:rPr>
          <w:rFonts w:asciiTheme="minorHAnsi" w:hAnsiTheme="minorHAnsi" w:cs="Tahoma"/>
          <w:szCs w:val="20"/>
        </w:rPr>
        <w:t>Ministrstvo za infrastrukturo mora v skladu z določili Uredbe (ES) št. 1370/2007 Evropskega parlamenta in Sveta z dne 23. oktobra 2007 o javnih storitvah železniškega in cestnega potniškega prevoza  ter o razveljavitvi uredb Sveta (EGS) št. 1191/69 in št. 1107/70 (v nadaljevanju Uredba 1370); in v skladu z nacionalno zakonodajo na tem področju: Zakonom  o prevozi</w:t>
      </w:r>
      <w:r>
        <w:rPr>
          <w:rFonts w:asciiTheme="minorHAnsi" w:hAnsiTheme="minorHAnsi" w:cs="Tahoma"/>
          <w:szCs w:val="20"/>
        </w:rPr>
        <w:t>h v cestnem prometu ZPCP-2 (Uradni list RS, št. 6/</w:t>
      </w:r>
      <w:r w:rsidRPr="000256E1">
        <w:rPr>
          <w:rFonts w:asciiTheme="minorHAnsi" w:hAnsiTheme="minorHAnsi" w:cs="Tahoma"/>
          <w:szCs w:val="20"/>
        </w:rPr>
        <w:t>16</w:t>
      </w:r>
      <w:r>
        <w:rPr>
          <w:rFonts w:asciiTheme="minorHAnsi" w:hAnsiTheme="minorHAnsi" w:cs="Tahoma"/>
          <w:szCs w:val="20"/>
        </w:rPr>
        <w:t>-UPB in 67/19</w:t>
      </w:r>
      <w:r w:rsidRPr="000256E1">
        <w:rPr>
          <w:rFonts w:asciiTheme="minorHAnsi" w:hAnsiTheme="minorHAnsi" w:cs="Tahoma"/>
          <w:szCs w:val="20"/>
        </w:rPr>
        <w:t>) (v nadaljevanju ZPCP); Uredbo o načinu izvajanja gospodarske javne službe javni linijski prevoz potniko</w:t>
      </w:r>
      <w:r>
        <w:rPr>
          <w:rFonts w:asciiTheme="minorHAnsi" w:hAnsiTheme="minorHAnsi" w:cs="Tahoma"/>
          <w:szCs w:val="20"/>
        </w:rPr>
        <w:t>v v notranjem cestnem prometu,</w:t>
      </w:r>
      <w:r w:rsidRPr="000256E1">
        <w:rPr>
          <w:rFonts w:asciiTheme="minorHAnsi" w:hAnsiTheme="minorHAnsi" w:cs="Tahoma"/>
          <w:szCs w:val="20"/>
        </w:rPr>
        <w:t xml:space="preserve"> o koncesiji te javne službe</w:t>
      </w:r>
      <w:r>
        <w:rPr>
          <w:rFonts w:asciiTheme="minorHAnsi" w:hAnsiTheme="minorHAnsi" w:cs="Tahoma"/>
          <w:szCs w:val="20"/>
        </w:rPr>
        <w:t xml:space="preserve"> in o ureditvi sistema enotne vozovnice (Uradni list RS, št. 29/19) (v nadaljevanju</w:t>
      </w:r>
      <w:r w:rsidR="00551388">
        <w:rPr>
          <w:rFonts w:asciiTheme="minorHAnsi" w:hAnsiTheme="minorHAnsi" w:cs="Tahoma"/>
          <w:szCs w:val="20"/>
        </w:rPr>
        <w:t>:</w:t>
      </w:r>
      <w:r>
        <w:rPr>
          <w:rFonts w:asciiTheme="minorHAnsi" w:hAnsiTheme="minorHAnsi" w:cs="Tahoma"/>
          <w:szCs w:val="20"/>
        </w:rPr>
        <w:t xml:space="preserve"> uredba JLPP) podeliti nove koncesije oziroma skleniti pogodbe o prevozih.</w:t>
      </w:r>
    </w:p>
    <w:p w:rsidR="003A12E7" w:rsidRPr="000256E1" w:rsidRDefault="003A12E7" w:rsidP="003A12E7">
      <w:pPr>
        <w:jc w:val="both"/>
        <w:rPr>
          <w:rFonts w:asciiTheme="minorHAnsi" w:hAnsiTheme="minorHAnsi" w:cs="Tahoma"/>
          <w:szCs w:val="20"/>
        </w:rPr>
      </w:pPr>
    </w:p>
    <w:p w:rsidR="00237A42" w:rsidRPr="00897EDA" w:rsidRDefault="00237A42" w:rsidP="00237A42">
      <w:pPr>
        <w:jc w:val="both"/>
        <w:rPr>
          <w:rFonts w:asciiTheme="minorHAnsi" w:hAnsiTheme="minorHAnsi" w:cs="Tahoma"/>
          <w:szCs w:val="20"/>
        </w:rPr>
      </w:pPr>
      <w:r w:rsidRPr="00897EDA">
        <w:rPr>
          <w:rFonts w:asciiTheme="minorHAnsi" w:hAnsiTheme="minorHAnsi" w:cs="Tahoma"/>
          <w:szCs w:val="20"/>
        </w:rPr>
        <w:t>Po obstoječi pravni ureditvi je Ministrstvo za infrastrukturo, kot resorni organ, pristojno za vzpostavitev normativnih pogojev za organizacijo, delovanje, financiranje, nadzorovanje in izvajanje g</w:t>
      </w:r>
      <w:r w:rsidR="00A039EF">
        <w:rPr>
          <w:rFonts w:asciiTheme="minorHAnsi" w:hAnsiTheme="minorHAnsi" w:cs="Tahoma"/>
          <w:szCs w:val="20"/>
        </w:rPr>
        <w:t>ospodarske javne službe JLPP.</w:t>
      </w:r>
    </w:p>
    <w:p w:rsidR="0062503E" w:rsidRDefault="0062503E" w:rsidP="00C15DB8">
      <w:pPr>
        <w:autoSpaceDE w:val="0"/>
        <w:autoSpaceDN w:val="0"/>
        <w:adjustRightInd w:val="0"/>
        <w:jc w:val="both"/>
        <w:rPr>
          <w:rFonts w:asciiTheme="minorHAnsi" w:hAnsiTheme="minorHAnsi" w:cs="Tahoma"/>
          <w:szCs w:val="20"/>
        </w:rPr>
      </w:pPr>
    </w:p>
    <w:p w:rsidR="00C15DB8" w:rsidRPr="00897EDA" w:rsidRDefault="00C15DB8" w:rsidP="00C15DB8">
      <w:pPr>
        <w:autoSpaceDE w:val="0"/>
        <w:autoSpaceDN w:val="0"/>
        <w:adjustRightInd w:val="0"/>
        <w:jc w:val="both"/>
        <w:rPr>
          <w:rFonts w:asciiTheme="minorHAnsi" w:hAnsiTheme="minorHAnsi" w:cs="Tahoma"/>
          <w:szCs w:val="20"/>
        </w:rPr>
      </w:pPr>
      <w:r>
        <w:rPr>
          <w:rFonts w:asciiTheme="minorHAnsi" w:hAnsiTheme="minorHAnsi" w:cs="Tahoma"/>
          <w:szCs w:val="20"/>
        </w:rPr>
        <w:t>Izvajalec mora izdelati:</w:t>
      </w:r>
    </w:p>
    <w:p w:rsidR="00C15DB8" w:rsidRPr="00C15DB8" w:rsidRDefault="0062503E"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00C15DB8" w:rsidRPr="00C15DB8">
        <w:rPr>
          <w:rFonts w:asciiTheme="minorHAnsi" w:hAnsiTheme="minorHAnsi" w:cs="Arial"/>
        </w:rPr>
        <w:t xml:space="preserve">redlog javnega naročila za ureditev sistema medkrajevnega javnega linijskega prevoza potnikov </w:t>
      </w:r>
      <w:r w:rsidR="00C15DB8" w:rsidRPr="00C15DB8">
        <w:rPr>
          <w:rStyle w:val="Poudarek"/>
          <w:rFonts w:asciiTheme="minorHAnsi" w:eastAsiaTheme="majorEastAsia" w:hAnsiTheme="minorHAnsi" w:cs="Arial"/>
          <w:bCs/>
          <w:i w:val="0"/>
          <w:shd w:val="clear" w:color="auto" w:fill="FFFFFF"/>
        </w:rPr>
        <w:t>v notranjem cestnem prometu</w:t>
      </w:r>
      <w:r w:rsidR="00C15DB8" w:rsidRPr="00C15DB8">
        <w:rPr>
          <w:rFonts w:asciiTheme="minorHAnsi" w:hAnsiTheme="minorHAnsi" w:cs="Arial"/>
        </w:rPr>
        <w:t xml:space="preserve"> po javno naročniškem (bruto) modelu za celotno območje Republike Slovenije</w:t>
      </w:r>
      <w:r>
        <w:rPr>
          <w:rFonts w:asciiTheme="minorHAnsi" w:hAnsiTheme="minorHAnsi" w:cs="Arial"/>
        </w:rPr>
        <w:t>,</w:t>
      </w:r>
    </w:p>
    <w:p w:rsidR="00C15DB8" w:rsidRPr="00C15DB8" w:rsidRDefault="0062503E"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00EF09C1">
        <w:rPr>
          <w:rFonts w:asciiTheme="minorHAnsi" w:hAnsiTheme="minorHAnsi" w:cs="Arial"/>
        </w:rPr>
        <w:t>redlog</w:t>
      </w:r>
      <w:r w:rsidR="00C15DB8" w:rsidRPr="00C15DB8">
        <w:rPr>
          <w:rFonts w:asciiTheme="minorHAnsi" w:hAnsiTheme="minorHAnsi" w:cs="Arial"/>
        </w:rPr>
        <w:t xml:space="preserve"> razpisne dokumentacije za ureditev sistema medkrajevnega javnega linijskega prevoza potnikov </w:t>
      </w:r>
      <w:r w:rsidR="00C15DB8" w:rsidRPr="00EF09C1">
        <w:rPr>
          <w:rStyle w:val="Poudarek"/>
          <w:rFonts w:asciiTheme="minorHAnsi" w:eastAsiaTheme="majorEastAsia" w:hAnsiTheme="minorHAnsi" w:cs="Arial"/>
          <w:bCs/>
          <w:i w:val="0"/>
          <w:shd w:val="clear" w:color="auto" w:fill="FFFFFF"/>
        </w:rPr>
        <w:t>v notranjem cestnem prometu</w:t>
      </w:r>
      <w:r w:rsidR="00C15DB8" w:rsidRPr="00EF09C1">
        <w:rPr>
          <w:rFonts w:asciiTheme="minorHAnsi" w:hAnsiTheme="minorHAnsi" w:cs="Arial"/>
          <w:i/>
        </w:rPr>
        <w:t xml:space="preserve"> </w:t>
      </w:r>
      <w:r w:rsidR="00C15DB8" w:rsidRPr="00C15DB8">
        <w:rPr>
          <w:rFonts w:asciiTheme="minorHAnsi" w:hAnsiTheme="minorHAnsi" w:cs="Arial"/>
        </w:rPr>
        <w:t>po koncesijskem (neto) modelu za koncesijska območja za celotno območje Republike Slovenije</w:t>
      </w:r>
      <w:r>
        <w:rPr>
          <w:rFonts w:asciiTheme="minorHAnsi" w:hAnsiTheme="minorHAnsi" w:cs="Arial"/>
        </w:rPr>
        <w:t>,</w:t>
      </w:r>
    </w:p>
    <w:p w:rsidR="00C15DB8" w:rsidRPr="00C15DB8" w:rsidRDefault="0062503E"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00EF09C1">
        <w:rPr>
          <w:rFonts w:asciiTheme="minorHAnsi" w:hAnsiTheme="minorHAnsi" w:cs="Arial"/>
        </w:rPr>
        <w:t>redlog</w:t>
      </w:r>
      <w:r w:rsidR="00C15DB8" w:rsidRPr="00C15DB8">
        <w:rPr>
          <w:rFonts w:asciiTheme="minorHAnsi" w:hAnsiTheme="minorHAnsi" w:cs="Arial"/>
        </w:rPr>
        <w:t xml:space="preserve"> dokumentacije (javnega naročila in razpisne dokumentacije) za ureditev sistema medkrajevnega javnega linijskega prevoza potnikov </w:t>
      </w:r>
      <w:r w:rsidR="00C15DB8" w:rsidRPr="00EF09C1">
        <w:rPr>
          <w:rStyle w:val="Poudarek"/>
          <w:rFonts w:asciiTheme="minorHAnsi" w:eastAsiaTheme="majorEastAsia" w:hAnsiTheme="minorHAnsi" w:cs="Arial"/>
          <w:bCs/>
          <w:i w:val="0"/>
          <w:shd w:val="clear" w:color="auto" w:fill="FFFFFF"/>
        </w:rPr>
        <w:t>v notranjem cestnem prometu</w:t>
      </w:r>
      <w:r w:rsidR="00C15DB8" w:rsidRPr="00C15DB8">
        <w:rPr>
          <w:rFonts w:asciiTheme="minorHAnsi" w:hAnsiTheme="minorHAnsi" w:cs="Arial"/>
        </w:rPr>
        <w:t xml:space="preserve"> po kombiniranem modelu za celotno območje Republike Slovenije</w:t>
      </w:r>
      <w:r>
        <w:rPr>
          <w:rFonts w:asciiTheme="minorHAnsi" w:hAnsiTheme="minorHAnsi" w:cs="Arial"/>
        </w:rPr>
        <w:t xml:space="preserve"> ter</w:t>
      </w:r>
    </w:p>
    <w:p w:rsidR="00C15DB8" w:rsidRPr="0062503E" w:rsidRDefault="0062503E"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00C15DB8" w:rsidRPr="00C15DB8">
        <w:rPr>
          <w:rFonts w:asciiTheme="minorHAnsi" w:hAnsiTheme="minorHAnsi" w:cs="Arial"/>
        </w:rPr>
        <w:t>redlog</w:t>
      </w:r>
      <w:r w:rsidR="00EF09C1">
        <w:rPr>
          <w:rFonts w:asciiTheme="minorHAnsi" w:hAnsiTheme="minorHAnsi" w:cs="Arial"/>
        </w:rPr>
        <w:t xml:space="preserve"> </w:t>
      </w:r>
      <w:r w:rsidR="00C15DB8" w:rsidRPr="00C15DB8">
        <w:rPr>
          <w:rFonts w:asciiTheme="minorHAnsi" w:hAnsiTheme="minorHAnsi" w:cs="Arial"/>
        </w:rPr>
        <w:t>sprememb predpisov in morebitnih novih predpisov potrebnih za izvedbo prej navedenih javnih naročil oziroma razpisov.</w:t>
      </w:r>
    </w:p>
    <w:p w:rsidR="00A8728E" w:rsidRDefault="00D40692" w:rsidP="00D40692">
      <w:pPr>
        <w:autoSpaceDE w:val="0"/>
        <w:autoSpaceDN w:val="0"/>
        <w:adjustRightInd w:val="0"/>
        <w:jc w:val="both"/>
        <w:rPr>
          <w:rFonts w:asciiTheme="minorHAnsi" w:hAnsiTheme="minorHAnsi" w:cs="Tahoma"/>
          <w:szCs w:val="20"/>
        </w:rPr>
      </w:pPr>
      <w:r>
        <w:rPr>
          <w:rFonts w:asciiTheme="minorHAnsi" w:hAnsiTheme="minorHAnsi" w:cs="Tahoma"/>
          <w:szCs w:val="20"/>
        </w:rPr>
        <w:t>Dokumentacija javnega naročila in r</w:t>
      </w:r>
      <w:r w:rsidRPr="00D40692">
        <w:rPr>
          <w:rFonts w:asciiTheme="minorHAnsi" w:hAnsiTheme="minorHAnsi" w:cs="Tahoma"/>
          <w:szCs w:val="20"/>
        </w:rPr>
        <w:t xml:space="preserve">azpisa </w:t>
      </w:r>
      <w:r>
        <w:rPr>
          <w:rFonts w:asciiTheme="minorHAnsi" w:hAnsiTheme="minorHAnsi" w:cs="Tahoma"/>
          <w:szCs w:val="20"/>
        </w:rPr>
        <w:t>za koncesije</w:t>
      </w:r>
      <w:r w:rsidRPr="00D40692">
        <w:rPr>
          <w:rFonts w:asciiTheme="minorHAnsi" w:hAnsiTheme="minorHAnsi" w:cs="Tahoma"/>
          <w:szCs w:val="20"/>
        </w:rPr>
        <w:t xml:space="preserve"> se sestoji iz prometnega, ekonomskega, pravnega in informacijskega sklopa.</w:t>
      </w:r>
    </w:p>
    <w:p w:rsidR="00900280" w:rsidRDefault="00900280" w:rsidP="00D40692">
      <w:pPr>
        <w:autoSpaceDE w:val="0"/>
        <w:autoSpaceDN w:val="0"/>
        <w:adjustRightInd w:val="0"/>
        <w:jc w:val="both"/>
        <w:rPr>
          <w:rFonts w:asciiTheme="minorHAnsi" w:hAnsiTheme="minorHAnsi" w:cs="Tahoma"/>
          <w:szCs w:val="20"/>
        </w:rPr>
      </w:pPr>
    </w:p>
    <w:p w:rsidR="00D40692" w:rsidRPr="00D40692" w:rsidRDefault="00A8728E" w:rsidP="00D40692">
      <w:pPr>
        <w:autoSpaceDE w:val="0"/>
        <w:autoSpaceDN w:val="0"/>
        <w:adjustRightInd w:val="0"/>
        <w:jc w:val="both"/>
        <w:rPr>
          <w:rFonts w:asciiTheme="minorHAnsi" w:hAnsiTheme="minorHAnsi" w:cs="Tahoma"/>
          <w:szCs w:val="20"/>
        </w:rPr>
      </w:pPr>
      <w:r>
        <w:rPr>
          <w:rFonts w:asciiTheme="minorHAnsi" w:hAnsiTheme="minorHAnsi" w:cs="Tahoma"/>
          <w:szCs w:val="20"/>
        </w:rPr>
        <w:t>Časovnica</w:t>
      </w:r>
      <w:r w:rsidR="00E74514">
        <w:rPr>
          <w:rFonts w:asciiTheme="minorHAnsi" w:hAnsiTheme="minorHAnsi" w:cs="Tahoma"/>
          <w:szCs w:val="20"/>
        </w:rPr>
        <w:t xml:space="preserve"> izvajanja </w:t>
      </w:r>
      <w:r>
        <w:rPr>
          <w:rFonts w:asciiTheme="minorHAnsi" w:hAnsiTheme="minorHAnsi" w:cs="Tahoma"/>
          <w:szCs w:val="20"/>
        </w:rPr>
        <w:t>naloge je določena v prilogi 1 za vsak sklop posebej.</w:t>
      </w:r>
    </w:p>
    <w:p w:rsidR="00D40692" w:rsidRDefault="00D40692" w:rsidP="00D40692">
      <w:pPr>
        <w:autoSpaceDE w:val="0"/>
        <w:autoSpaceDN w:val="0"/>
        <w:adjustRightInd w:val="0"/>
        <w:spacing w:line="260" w:lineRule="atLeast"/>
        <w:jc w:val="both"/>
        <w:rPr>
          <w:rFonts w:asciiTheme="minorHAnsi" w:hAnsiTheme="minorHAnsi" w:cs="Arial"/>
        </w:rPr>
      </w:pPr>
    </w:p>
    <w:p w:rsidR="00C15DB8" w:rsidRPr="0062503E" w:rsidRDefault="0062503E" w:rsidP="00D40692">
      <w:pPr>
        <w:autoSpaceDE w:val="0"/>
        <w:autoSpaceDN w:val="0"/>
        <w:adjustRightInd w:val="0"/>
        <w:spacing w:line="260" w:lineRule="atLeast"/>
        <w:jc w:val="both"/>
        <w:rPr>
          <w:rFonts w:asciiTheme="minorHAnsi" w:hAnsiTheme="minorHAnsi" w:cs="Arial"/>
          <w:color w:val="000000"/>
          <w:lang w:val="en-US" w:eastAsia="en-US"/>
        </w:rPr>
      </w:pPr>
      <w:r w:rsidRPr="0062503E">
        <w:rPr>
          <w:rFonts w:asciiTheme="minorHAnsi" w:hAnsiTheme="minorHAnsi" w:cs="Arial"/>
        </w:rPr>
        <w:t>Izvajalec mora nuditi strokovno-tehnično</w:t>
      </w:r>
      <w:r w:rsidR="00C15DB8" w:rsidRPr="0062503E">
        <w:rPr>
          <w:rFonts w:asciiTheme="minorHAnsi" w:hAnsiTheme="minorHAnsi" w:cs="Arial"/>
        </w:rPr>
        <w:t xml:space="preserve"> pomoč:</w:t>
      </w:r>
    </w:p>
    <w:p w:rsidR="00C15DB8" w:rsidRPr="0062503E" w:rsidRDefault="00C15DB8"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sidRPr="0062503E">
        <w:rPr>
          <w:rFonts w:asciiTheme="minorHAnsi" w:hAnsiTheme="minorHAnsi" w:cs="Arial"/>
        </w:rPr>
        <w:t>pri sprejemanju sprememb predpisov in morebitnih novih predpisov potrebnih za izvedbo prej navedenih javnih naročil oziroma razpisov</w:t>
      </w:r>
      <w:r w:rsidR="00C101C3">
        <w:rPr>
          <w:rFonts w:asciiTheme="minorHAnsi" w:hAnsiTheme="minorHAnsi" w:cs="Arial"/>
        </w:rPr>
        <w:t>,</w:t>
      </w:r>
    </w:p>
    <w:p w:rsidR="00C15DB8" w:rsidRPr="0062503E" w:rsidRDefault="00C15DB8" w:rsidP="008C5B3C">
      <w:pPr>
        <w:numPr>
          <w:ilvl w:val="0"/>
          <w:numId w:val="4"/>
        </w:numPr>
        <w:autoSpaceDE w:val="0"/>
        <w:autoSpaceDN w:val="0"/>
        <w:adjustRightInd w:val="0"/>
        <w:spacing w:line="260" w:lineRule="atLeast"/>
        <w:jc w:val="both"/>
        <w:rPr>
          <w:rFonts w:asciiTheme="minorHAnsi" w:hAnsiTheme="minorHAnsi" w:cs="Arial"/>
          <w:color w:val="000000"/>
          <w:lang w:val="en-US" w:eastAsia="en-US"/>
        </w:rPr>
      </w:pPr>
      <w:r w:rsidRPr="0062503E">
        <w:rPr>
          <w:rFonts w:asciiTheme="minorHAnsi" w:hAnsiTheme="minorHAnsi" w:cs="Arial"/>
        </w:rPr>
        <w:t xml:space="preserve">pri postopku od objave javnega naročila oziroma razpisa za ureditev sistema medkrajevnega javnega linijskega prevoza potnikov </w:t>
      </w:r>
      <w:r w:rsidRPr="00C101C3">
        <w:rPr>
          <w:rStyle w:val="Poudarek"/>
          <w:rFonts w:asciiTheme="minorHAnsi" w:eastAsiaTheme="majorEastAsia" w:hAnsiTheme="minorHAnsi" w:cs="Arial"/>
          <w:bCs/>
          <w:i w:val="0"/>
          <w:shd w:val="clear" w:color="auto" w:fill="FFFFFF"/>
        </w:rPr>
        <w:t>v notranjem cestnem prometu</w:t>
      </w:r>
      <w:r w:rsidRPr="0062503E">
        <w:rPr>
          <w:rFonts w:asciiTheme="minorHAnsi" w:hAnsiTheme="minorHAnsi" w:cs="Arial"/>
        </w:rPr>
        <w:t xml:space="preserve"> do prejema ponudb</w:t>
      </w:r>
      <w:r w:rsidR="00C101C3">
        <w:rPr>
          <w:rFonts w:asciiTheme="minorHAnsi" w:hAnsiTheme="minorHAnsi" w:cs="Arial"/>
        </w:rPr>
        <w:t>,</w:t>
      </w:r>
    </w:p>
    <w:p w:rsidR="00C15DB8" w:rsidRPr="0062503E" w:rsidRDefault="00C15DB8" w:rsidP="008C5B3C">
      <w:pPr>
        <w:pStyle w:val="Odstavekseznama"/>
        <w:numPr>
          <w:ilvl w:val="0"/>
          <w:numId w:val="4"/>
        </w:numPr>
        <w:autoSpaceDE w:val="0"/>
        <w:autoSpaceDN w:val="0"/>
        <w:adjustRightInd w:val="0"/>
        <w:spacing w:line="260" w:lineRule="atLeast"/>
        <w:jc w:val="both"/>
        <w:rPr>
          <w:rFonts w:asciiTheme="minorHAnsi" w:hAnsiTheme="minorHAnsi" w:cs="Arial"/>
        </w:rPr>
      </w:pPr>
      <w:r w:rsidRPr="0062503E">
        <w:rPr>
          <w:rFonts w:asciiTheme="minorHAnsi" w:hAnsiTheme="minorHAnsi" w:cs="Arial"/>
        </w:rPr>
        <w:t xml:space="preserve">pri odločanju o ponudbah za ureditev sistema medkrajevnega javnega linijskega prevoza potnikov </w:t>
      </w:r>
      <w:r w:rsidRPr="00C101C3">
        <w:rPr>
          <w:rStyle w:val="Poudarek"/>
          <w:rFonts w:asciiTheme="minorHAnsi" w:eastAsiaTheme="majorEastAsia" w:hAnsiTheme="minorHAnsi" w:cs="Arial"/>
          <w:bCs/>
          <w:i w:val="0"/>
          <w:shd w:val="clear" w:color="auto" w:fill="FFFFFF"/>
        </w:rPr>
        <w:t>v notranjem cestnem prometu</w:t>
      </w:r>
      <w:r w:rsidR="00C101C3">
        <w:rPr>
          <w:rFonts w:asciiTheme="minorHAnsi" w:hAnsiTheme="minorHAnsi" w:cs="Arial"/>
        </w:rPr>
        <w:t xml:space="preserve"> ter</w:t>
      </w:r>
    </w:p>
    <w:p w:rsidR="00237A42" w:rsidRPr="0062503E" w:rsidRDefault="00C15DB8" w:rsidP="008C5B3C">
      <w:pPr>
        <w:pStyle w:val="Odstavekseznama"/>
        <w:numPr>
          <w:ilvl w:val="0"/>
          <w:numId w:val="4"/>
        </w:numPr>
        <w:autoSpaceDE w:val="0"/>
        <w:autoSpaceDN w:val="0"/>
        <w:adjustRightInd w:val="0"/>
        <w:spacing w:line="260" w:lineRule="atLeast"/>
        <w:jc w:val="both"/>
        <w:rPr>
          <w:rFonts w:asciiTheme="minorHAnsi" w:hAnsiTheme="minorHAnsi" w:cs="Arial"/>
        </w:rPr>
      </w:pPr>
      <w:r w:rsidRPr="0062503E">
        <w:rPr>
          <w:rFonts w:asciiTheme="minorHAnsi" w:hAnsiTheme="minorHAnsi" w:cs="Arial"/>
        </w:rPr>
        <w:t xml:space="preserve">pri postopku od odločitve do podpisa pogodb za ureditev sistema medkrajevnega javnega linijskega prevoza potnikov </w:t>
      </w:r>
      <w:r w:rsidRPr="00C101C3">
        <w:rPr>
          <w:rStyle w:val="Poudarek"/>
          <w:rFonts w:asciiTheme="minorHAnsi" w:eastAsiaTheme="majorEastAsia" w:hAnsiTheme="minorHAnsi" w:cs="Arial"/>
          <w:bCs/>
          <w:i w:val="0"/>
          <w:shd w:val="clear" w:color="auto" w:fill="FFFFFF"/>
        </w:rPr>
        <w:t>v notranjem cestnem prometu</w:t>
      </w:r>
      <w:r w:rsidRPr="00C101C3">
        <w:rPr>
          <w:rFonts w:asciiTheme="minorHAnsi" w:hAnsiTheme="minorHAnsi" w:cs="Arial"/>
          <w:i/>
        </w:rPr>
        <w:t xml:space="preserve"> </w:t>
      </w:r>
      <w:r w:rsidRPr="0062503E">
        <w:rPr>
          <w:rFonts w:asciiTheme="minorHAnsi" w:hAnsiTheme="minorHAnsi" w:cs="Arial"/>
        </w:rPr>
        <w:t>za celotno območje Republike Slovenije.</w:t>
      </w:r>
    </w:p>
    <w:p w:rsidR="00C15DB8" w:rsidRPr="00897EDA" w:rsidRDefault="00C15DB8" w:rsidP="00C15DB8">
      <w:pPr>
        <w:autoSpaceDE w:val="0"/>
        <w:autoSpaceDN w:val="0"/>
        <w:adjustRightInd w:val="0"/>
        <w:jc w:val="both"/>
        <w:rPr>
          <w:rFonts w:asciiTheme="minorHAnsi" w:hAnsiTheme="minorHAnsi" w:cs="Tahoma"/>
          <w:szCs w:val="20"/>
        </w:rPr>
      </w:pPr>
    </w:p>
    <w:p w:rsidR="00ED11D7" w:rsidRDefault="00ED11D7">
      <w:pPr>
        <w:spacing w:before="120" w:after="120"/>
        <w:jc w:val="both"/>
        <w:rPr>
          <w:rFonts w:asciiTheme="minorHAnsi" w:hAnsiTheme="minorHAnsi" w:cs="Tahoma"/>
          <w:color w:val="000000"/>
          <w:szCs w:val="20"/>
          <w:lang w:eastAsia="en-US"/>
        </w:rPr>
      </w:pPr>
      <w:r>
        <w:rPr>
          <w:rFonts w:asciiTheme="minorHAnsi" w:hAnsiTheme="minorHAnsi" w:cs="Tahoma"/>
          <w:color w:val="000000"/>
          <w:szCs w:val="20"/>
          <w:lang w:eastAsia="en-US"/>
        </w:rPr>
        <w:br w:type="page"/>
      </w:r>
    </w:p>
    <w:p w:rsidR="00ED11D7" w:rsidRPr="00ED11D7" w:rsidRDefault="00ED11D7" w:rsidP="00ED11D7">
      <w:pPr>
        <w:pStyle w:val="Odstavekseznama"/>
        <w:numPr>
          <w:ilvl w:val="0"/>
          <w:numId w:val="39"/>
        </w:numPr>
        <w:jc w:val="both"/>
        <w:rPr>
          <w:rFonts w:asciiTheme="minorHAnsi" w:hAnsiTheme="minorHAnsi" w:cs="Tahoma"/>
          <w:color w:val="000000"/>
          <w:szCs w:val="20"/>
          <w:lang w:eastAsia="en-US"/>
        </w:rPr>
      </w:pPr>
      <w:r w:rsidRPr="00ED11D7">
        <w:rPr>
          <w:rFonts w:asciiTheme="minorHAnsi" w:hAnsiTheme="minorHAnsi" w:cs="Tahoma"/>
          <w:b/>
          <w:color w:val="000000"/>
          <w:sz w:val="28"/>
          <w:szCs w:val="20"/>
          <w:lang w:eastAsia="en-US"/>
        </w:rPr>
        <w:lastRenderedPageBreak/>
        <w:t>ZASNOVA IN PODROBNI POTEK DELA</w:t>
      </w:r>
      <w:r w:rsidRPr="00ED11D7">
        <w:rPr>
          <w:rFonts w:asciiTheme="minorHAnsi" w:hAnsiTheme="minorHAnsi" w:cs="Tahoma"/>
          <w:color w:val="000000"/>
          <w:szCs w:val="20"/>
          <w:lang w:eastAsia="en-US"/>
        </w:rPr>
        <w:t xml:space="preserve"> </w:t>
      </w:r>
    </w:p>
    <w:p w:rsidR="00ED11D7" w:rsidRDefault="00ED11D7" w:rsidP="00847F97">
      <w:pPr>
        <w:jc w:val="both"/>
        <w:rPr>
          <w:rFonts w:asciiTheme="minorHAnsi" w:hAnsiTheme="minorHAnsi" w:cs="Tahoma"/>
          <w:b/>
          <w:color w:val="000000"/>
          <w:szCs w:val="20"/>
          <w:lang w:eastAsia="en-US"/>
        </w:rPr>
      </w:pPr>
    </w:p>
    <w:p w:rsidR="00847F97" w:rsidRPr="00ED11D7" w:rsidRDefault="00CA1494" w:rsidP="00ED11D7">
      <w:pPr>
        <w:pStyle w:val="Odstavekseznama"/>
        <w:numPr>
          <w:ilvl w:val="0"/>
          <w:numId w:val="38"/>
        </w:numPr>
        <w:jc w:val="both"/>
        <w:rPr>
          <w:rFonts w:asciiTheme="minorHAnsi" w:hAnsiTheme="minorHAnsi" w:cs="Tahoma"/>
          <w:b/>
          <w:color w:val="000000"/>
          <w:szCs w:val="20"/>
          <w:lang w:eastAsia="en-US"/>
        </w:rPr>
      </w:pPr>
      <w:r w:rsidRPr="00ED11D7">
        <w:rPr>
          <w:rFonts w:asciiTheme="minorHAnsi" w:hAnsiTheme="minorHAnsi" w:cs="Tahoma"/>
          <w:b/>
          <w:color w:val="000000"/>
          <w:szCs w:val="20"/>
          <w:lang w:eastAsia="en-US"/>
        </w:rPr>
        <w:t>Zasnova in podrobni potek dela</w:t>
      </w:r>
    </w:p>
    <w:p w:rsidR="00ED11D7" w:rsidRDefault="00ED11D7" w:rsidP="00847F97">
      <w:pPr>
        <w:jc w:val="both"/>
        <w:rPr>
          <w:rFonts w:asciiTheme="minorHAnsi" w:hAnsiTheme="minorHAnsi" w:cs="Tahoma"/>
          <w:color w:val="000000"/>
          <w:szCs w:val="20"/>
          <w:lang w:eastAsia="en-US"/>
        </w:rPr>
      </w:pPr>
    </w:p>
    <w:p w:rsidR="00ED11D7" w:rsidRDefault="00ED11D7" w:rsidP="00847F97">
      <w:pPr>
        <w:jc w:val="both"/>
        <w:rPr>
          <w:rFonts w:asciiTheme="minorHAnsi" w:hAnsiTheme="minorHAnsi" w:cs="Tahoma"/>
          <w:color w:val="000000"/>
          <w:szCs w:val="20"/>
          <w:lang w:eastAsia="en-US"/>
        </w:rPr>
      </w:pPr>
      <w:r>
        <w:rPr>
          <w:rFonts w:asciiTheme="minorHAnsi" w:hAnsiTheme="minorHAnsi" w:cs="Tahoma"/>
          <w:color w:val="000000"/>
          <w:szCs w:val="20"/>
          <w:lang w:eastAsia="en-US"/>
        </w:rPr>
        <w:t>Izvajalec najprej pripravi zasnovo in podrobni potek dela za vse sklope pogodbe. Zasnova obsega najmanj:</w:t>
      </w:r>
    </w:p>
    <w:p w:rsidR="00E17712" w:rsidRDefault="00B75E05" w:rsidP="00B75E05">
      <w:pPr>
        <w:pStyle w:val="Odstavekseznama"/>
        <w:numPr>
          <w:ilvl w:val="0"/>
          <w:numId w:val="37"/>
        </w:numPr>
        <w:jc w:val="both"/>
        <w:rPr>
          <w:rFonts w:asciiTheme="minorHAnsi" w:hAnsiTheme="minorHAnsi" w:cs="Tahoma"/>
          <w:color w:val="000000"/>
          <w:szCs w:val="20"/>
          <w:lang w:eastAsia="en-US"/>
        </w:rPr>
      </w:pPr>
      <w:r>
        <w:rPr>
          <w:rFonts w:asciiTheme="minorHAnsi" w:hAnsiTheme="minorHAnsi" w:cs="Tahoma"/>
          <w:color w:val="000000"/>
          <w:szCs w:val="20"/>
          <w:lang w:eastAsia="en-US"/>
        </w:rPr>
        <w:t>zasnovo</w:t>
      </w:r>
      <w:r w:rsidR="00847F97" w:rsidRPr="00847F97">
        <w:rPr>
          <w:rFonts w:asciiTheme="minorHAnsi" w:hAnsiTheme="minorHAnsi" w:cs="Tahoma"/>
          <w:color w:val="000000"/>
          <w:szCs w:val="20"/>
          <w:lang w:eastAsia="en-US"/>
        </w:rPr>
        <w:t xml:space="preserve"> ureditve sistema JLPP po konc</w:t>
      </w:r>
      <w:r w:rsidR="00E17712">
        <w:rPr>
          <w:rFonts w:asciiTheme="minorHAnsi" w:hAnsiTheme="minorHAnsi" w:cs="Tahoma"/>
          <w:color w:val="000000"/>
          <w:szCs w:val="20"/>
          <w:lang w:eastAsia="en-US"/>
        </w:rPr>
        <w:t>esijskem (neto) modelu</w:t>
      </w:r>
    </w:p>
    <w:p w:rsidR="00E17712" w:rsidRDefault="00E17712" w:rsidP="00B75E05">
      <w:pPr>
        <w:pStyle w:val="Odstavekseznama"/>
        <w:numPr>
          <w:ilvl w:val="0"/>
          <w:numId w:val="37"/>
        </w:numPr>
        <w:jc w:val="both"/>
        <w:rPr>
          <w:rFonts w:asciiTheme="minorHAnsi" w:hAnsiTheme="minorHAnsi" w:cs="Tahoma"/>
          <w:color w:val="000000"/>
          <w:szCs w:val="20"/>
          <w:lang w:eastAsia="en-US"/>
        </w:rPr>
      </w:pPr>
      <w:r>
        <w:rPr>
          <w:rFonts w:asciiTheme="minorHAnsi" w:hAnsiTheme="minorHAnsi" w:cs="Tahoma"/>
          <w:color w:val="000000"/>
          <w:szCs w:val="20"/>
          <w:lang w:eastAsia="en-US"/>
        </w:rPr>
        <w:t>zasnovo</w:t>
      </w:r>
      <w:r w:rsidR="00847F97" w:rsidRPr="00847F97">
        <w:rPr>
          <w:rFonts w:asciiTheme="minorHAnsi" w:hAnsiTheme="minorHAnsi" w:cs="Tahoma"/>
          <w:color w:val="000000"/>
          <w:szCs w:val="20"/>
          <w:lang w:eastAsia="en-US"/>
        </w:rPr>
        <w:t xml:space="preserve"> </w:t>
      </w:r>
      <w:r w:rsidRPr="00847F97">
        <w:rPr>
          <w:rFonts w:asciiTheme="minorHAnsi" w:hAnsiTheme="minorHAnsi" w:cs="Tahoma"/>
          <w:color w:val="000000"/>
          <w:szCs w:val="20"/>
          <w:lang w:eastAsia="en-US"/>
        </w:rPr>
        <w:t xml:space="preserve">ureditve sistema JLPP </w:t>
      </w:r>
      <w:r w:rsidR="00847F97" w:rsidRPr="00847F97">
        <w:rPr>
          <w:rFonts w:asciiTheme="minorHAnsi" w:hAnsiTheme="minorHAnsi" w:cs="Tahoma"/>
          <w:color w:val="000000"/>
          <w:szCs w:val="20"/>
          <w:lang w:eastAsia="en-US"/>
        </w:rPr>
        <w:t>naročniškem (bruto) modelu</w:t>
      </w:r>
    </w:p>
    <w:p w:rsidR="00847F97" w:rsidRPr="00847F97" w:rsidRDefault="00E17712" w:rsidP="00B75E05">
      <w:pPr>
        <w:pStyle w:val="Odstavekseznama"/>
        <w:numPr>
          <w:ilvl w:val="0"/>
          <w:numId w:val="37"/>
        </w:numPr>
        <w:jc w:val="both"/>
        <w:rPr>
          <w:rFonts w:asciiTheme="minorHAnsi" w:hAnsiTheme="minorHAnsi" w:cs="Tahoma"/>
          <w:color w:val="000000"/>
          <w:szCs w:val="20"/>
          <w:lang w:eastAsia="en-US"/>
        </w:rPr>
      </w:pPr>
      <w:r>
        <w:rPr>
          <w:rFonts w:asciiTheme="minorHAnsi" w:hAnsiTheme="minorHAnsi" w:cs="Tahoma"/>
          <w:color w:val="000000"/>
          <w:szCs w:val="20"/>
          <w:lang w:eastAsia="en-US"/>
        </w:rPr>
        <w:t>zasnovo</w:t>
      </w:r>
      <w:r w:rsidRPr="00847F97">
        <w:rPr>
          <w:rFonts w:asciiTheme="minorHAnsi" w:hAnsiTheme="minorHAnsi" w:cs="Tahoma"/>
          <w:color w:val="000000"/>
          <w:szCs w:val="20"/>
          <w:lang w:eastAsia="en-US"/>
        </w:rPr>
        <w:t xml:space="preserve"> ureditve sistema JLPP </w:t>
      </w:r>
      <w:r w:rsidR="00847F97">
        <w:rPr>
          <w:rFonts w:asciiTheme="minorHAnsi" w:hAnsiTheme="minorHAnsi" w:cs="Tahoma"/>
          <w:color w:val="000000"/>
          <w:szCs w:val="20"/>
          <w:lang w:eastAsia="en-US"/>
        </w:rPr>
        <w:t>kombiniranem modelu</w:t>
      </w:r>
      <w:r w:rsidR="00B75E05">
        <w:rPr>
          <w:rFonts w:asciiTheme="minorHAnsi" w:hAnsiTheme="minorHAnsi" w:cs="Tahoma"/>
          <w:color w:val="000000"/>
          <w:szCs w:val="20"/>
          <w:lang w:eastAsia="en-US"/>
        </w:rPr>
        <w:t>,</w:t>
      </w:r>
    </w:p>
    <w:p w:rsidR="00847F97" w:rsidRDefault="00B75E05" w:rsidP="00B75E05">
      <w:pPr>
        <w:pStyle w:val="Odstavekseznama"/>
        <w:numPr>
          <w:ilvl w:val="0"/>
          <w:numId w:val="37"/>
        </w:numPr>
        <w:jc w:val="both"/>
        <w:rPr>
          <w:rFonts w:asciiTheme="minorHAnsi" w:hAnsiTheme="minorHAnsi" w:cs="Tahoma"/>
          <w:color w:val="000000"/>
          <w:szCs w:val="20"/>
          <w:lang w:eastAsia="en-US"/>
        </w:rPr>
      </w:pPr>
      <w:r>
        <w:rPr>
          <w:rFonts w:asciiTheme="minorHAnsi" w:hAnsiTheme="minorHAnsi" w:cs="Tahoma"/>
          <w:color w:val="000000"/>
          <w:szCs w:val="20"/>
          <w:lang w:eastAsia="en-US"/>
        </w:rPr>
        <w:t>p</w:t>
      </w:r>
      <w:r w:rsidR="00847F97">
        <w:rPr>
          <w:rFonts w:asciiTheme="minorHAnsi" w:hAnsiTheme="minorHAnsi" w:cs="Tahoma"/>
          <w:color w:val="000000"/>
          <w:szCs w:val="20"/>
          <w:lang w:eastAsia="en-US"/>
        </w:rPr>
        <w:t>odrobni načrt izvajanja del po pogodbi</w:t>
      </w:r>
    </w:p>
    <w:p w:rsidR="00847F97" w:rsidRDefault="00B75E05" w:rsidP="00B75E05">
      <w:pPr>
        <w:pStyle w:val="Odstavekseznama"/>
        <w:numPr>
          <w:ilvl w:val="0"/>
          <w:numId w:val="37"/>
        </w:numPr>
        <w:jc w:val="both"/>
        <w:rPr>
          <w:rFonts w:asciiTheme="minorHAnsi" w:hAnsiTheme="minorHAnsi" w:cs="Tahoma"/>
          <w:color w:val="000000"/>
          <w:szCs w:val="20"/>
          <w:lang w:eastAsia="en-US"/>
        </w:rPr>
      </w:pPr>
      <w:r>
        <w:rPr>
          <w:rFonts w:asciiTheme="minorHAnsi" w:hAnsiTheme="minorHAnsi" w:cs="Tahoma"/>
          <w:color w:val="000000"/>
          <w:szCs w:val="20"/>
          <w:lang w:eastAsia="en-US"/>
        </w:rPr>
        <w:t>n</w:t>
      </w:r>
      <w:r w:rsidR="00847F97">
        <w:rPr>
          <w:rFonts w:asciiTheme="minorHAnsi" w:hAnsiTheme="minorHAnsi" w:cs="Tahoma"/>
          <w:color w:val="000000"/>
          <w:szCs w:val="20"/>
          <w:lang w:eastAsia="en-US"/>
        </w:rPr>
        <w:t>ačrt komuniciranja in sodelovanja z naročnikom</w:t>
      </w:r>
    </w:p>
    <w:p w:rsidR="00847F97" w:rsidRDefault="00847F97">
      <w:pPr>
        <w:spacing w:before="120" w:after="120"/>
        <w:jc w:val="both"/>
        <w:rPr>
          <w:rFonts w:asciiTheme="minorHAnsi" w:hAnsiTheme="minorHAnsi" w:cs="Tahoma"/>
          <w:color w:val="000000"/>
          <w:szCs w:val="20"/>
          <w:lang w:eastAsia="en-US"/>
        </w:rPr>
      </w:pPr>
      <w:r>
        <w:rPr>
          <w:rFonts w:asciiTheme="minorHAnsi" w:hAnsiTheme="minorHAnsi" w:cs="Tahoma"/>
          <w:color w:val="000000"/>
          <w:szCs w:val="20"/>
          <w:lang w:eastAsia="en-US"/>
        </w:rPr>
        <w:br w:type="page"/>
      </w:r>
    </w:p>
    <w:p w:rsidR="00424EA5" w:rsidRDefault="00D85709" w:rsidP="00424EA5">
      <w:pPr>
        <w:numPr>
          <w:ilvl w:val="0"/>
          <w:numId w:val="1"/>
        </w:numPr>
        <w:spacing w:line="260" w:lineRule="atLeast"/>
        <w:ind w:left="426" w:hanging="426"/>
        <w:jc w:val="both"/>
        <w:rPr>
          <w:rFonts w:asciiTheme="minorHAnsi" w:hAnsiTheme="minorHAnsi" w:cs="Tahoma"/>
          <w:b/>
          <w:sz w:val="28"/>
          <w:szCs w:val="22"/>
        </w:rPr>
      </w:pPr>
      <w:r>
        <w:rPr>
          <w:rFonts w:asciiTheme="minorHAnsi" w:hAnsiTheme="minorHAnsi" w:cs="Tahoma"/>
          <w:b/>
          <w:sz w:val="28"/>
          <w:szCs w:val="22"/>
        </w:rPr>
        <w:lastRenderedPageBreak/>
        <w:t>PROMETNI SKLOP</w:t>
      </w:r>
    </w:p>
    <w:p w:rsidR="00D22289" w:rsidRDefault="00D22289" w:rsidP="00947F13">
      <w:pPr>
        <w:jc w:val="both"/>
        <w:rPr>
          <w:rFonts w:asciiTheme="minorHAnsi" w:hAnsiTheme="minorHAnsi" w:cs="Tahoma"/>
          <w:b/>
          <w:sz w:val="28"/>
          <w:szCs w:val="22"/>
        </w:rPr>
      </w:pPr>
    </w:p>
    <w:p w:rsidR="002A4167" w:rsidRDefault="002A4167" w:rsidP="00947F13">
      <w:pPr>
        <w:jc w:val="both"/>
        <w:rPr>
          <w:rFonts w:asciiTheme="minorHAnsi" w:hAnsiTheme="minorHAnsi" w:cs="Tahoma"/>
          <w:b/>
          <w:color w:val="FF0000"/>
          <w:szCs w:val="20"/>
        </w:rPr>
      </w:pPr>
    </w:p>
    <w:p w:rsidR="00D16426" w:rsidRDefault="00D22289" w:rsidP="00947F13">
      <w:pPr>
        <w:jc w:val="both"/>
        <w:rPr>
          <w:rFonts w:asciiTheme="minorHAnsi" w:eastAsia="Tahoma" w:hAnsiTheme="minorHAnsi"/>
        </w:rPr>
      </w:pPr>
      <w:r>
        <w:rPr>
          <w:rFonts w:asciiTheme="minorHAnsi" w:eastAsia="Tahoma" w:hAnsiTheme="minorHAnsi"/>
        </w:rPr>
        <w:t xml:space="preserve">Naloge, </w:t>
      </w:r>
      <w:r w:rsidR="00947F13" w:rsidRPr="00E97323">
        <w:rPr>
          <w:rFonts w:asciiTheme="minorHAnsi" w:eastAsia="Tahoma" w:hAnsiTheme="minorHAnsi"/>
        </w:rPr>
        <w:t>ve</w:t>
      </w:r>
      <w:r w:rsidR="00EC5724">
        <w:rPr>
          <w:rFonts w:asciiTheme="minorHAnsi" w:eastAsia="Tahoma" w:hAnsiTheme="minorHAnsi"/>
        </w:rPr>
        <w:t>zane na področje prometnega sklopa</w:t>
      </w:r>
      <w:r w:rsidR="00947F13" w:rsidRPr="00E97323">
        <w:rPr>
          <w:rFonts w:asciiTheme="minorHAnsi" w:eastAsia="Tahoma" w:hAnsiTheme="minorHAnsi"/>
        </w:rPr>
        <w:t xml:space="preserve"> razpisa z</w:t>
      </w:r>
      <w:r w:rsidR="002B6A8C">
        <w:rPr>
          <w:rFonts w:asciiTheme="minorHAnsi" w:eastAsia="Tahoma" w:hAnsiTheme="minorHAnsi"/>
        </w:rPr>
        <w:t>a sklenite</w:t>
      </w:r>
      <w:r w:rsidR="00A039EF">
        <w:rPr>
          <w:rFonts w:asciiTheme="minorHAnsi" w:eastAsia="Tahoma" w:hAnsiTheme="minorHAnsi"/>
        </w:rPr>
        <w:t xml:space="preserve">v pogodb za izvajanje </w:t>
      </w:r>
      <w:r w:rsidR="00D16426">
        <w:rPr>
          <w:rFonts w:asciiTheme="minorHAnsi" w:hAnsiTheme="minorHAnsi" w:cs="Tahoma"/>
          <w:szCs w:val="20"/>
        </w:rPr>
        <w:t>javnega</w:t>
      </w:r>
      <w:r w:rsidR="0073026A" w:rsidRPr="00A039EF">
        <w:rPr>
          <w:rFonts w:asciiTheme="minorHAnsi" w:hAnsiTheme="minorHAnsi" w:cs="Tahoma"/>
          <w:szCs w:val="20"/>
        </w:rPr>
        <w:t xml:space="preserve"> linijsk</w:t>
      </w:r>
      <w:r w:rsidR="00D16426">
        <w:rPr>
          <w:rFonts w:asciiTheme="minorHAnsi" w:hAnsiTheme="minorHAnsi" w:cs="Tahoma"/>
          <w:szCs w:val="20"/>
        </w:rPr>
        <w:t>ega medkrajevnega</w:t>
      </w:r>
      <w:r w:rsidR="0073026A" w:rsidRPr="00A039EF">
        <w:rPr>
          <w:rFonts w:asciiTheme="minorHAnsi" w:hAnsiTheme="minorHAnsi" w:cs="Tahoma"/>
          <w:szCs w:val="20"/>
        </w:rPr>
        <w:t xml:space="preserve"> prevoz</w:t>
      </w:r>
      <w:r w:rsidR="00D16426">
        <w:rPr>
          <w:rFonts w:asciiTheme="minorHAnsi" w:hAnsiTheme="minorHAnsi" w:cs="Tahoma"/>
          <w:szCs w:val="20"/>
        </w:rPr>
        <w:t>a</w:t>
      </w:r>
      <w:r w:rsidR="0073026A" w:rsidRPr="00A039EF">
        <w:rPr>
          <w:rFonts w:asciiTheme="minorHAnsi" w:hAnsiTheme="minorHAnsi" w:cs="Tahoma"/>
          <w:szCs w:val="20"/>
        </w:rPr>
        <w:t xml:space="preserve"> potnikov v notranjem cestnem prometu</w:t>
      </w:r>
      <w:r w:rsidR="00D16426">
        <w:rPr>
          <w:rFonts w:asciiTheme="minorHAnsi" w:hAnsiTheme="minorHAnsi" w:cs="Tahoma"/>
          <w:szCs w:val="20"/>
        </w:rPr>
        <w:t xml:space="preserve"> (JLPP)</w:t>
      </w:r>
      <w:r>
        <w:rPr>
          <w:rFonts w:asciiTheme="minorHAnsi" w:eastAsia="Tahoma" w:hAnsiTheme="minorHAnsi"/>
        </w:rPr>
        <w:t xml:space="preserve">, </w:t>
      </w:r>
      <w:r w:rsidR="00947F13" w:rsidRPr="00E97323">
        <w:rPr>
          <w:rFonts w:asciiTheme="minorHAnsi" w:eastAsia="Tahoma" w:hAnsiTheme="minorHAnsi"/>
        </w:rPr>
        <w:t>obsega</w:t>
      </w:r>
      <w:r>
        <w:rPr>
          <w:rFonts w:asciiTheme="minorHAnsi" w:eastAsia="Tahoma" w:hAnsiTheme="minorHAnsi"/>
        </w:rPr>
        <w:t xml:space="preserve">jo </w:t>
      </w:r>
      <w:r w:rsidR="00947F13" w:rsidRPr="00E97323">
        <w:rPr>
          <w:rFonts w:asciiTheme="minorHAnsi" w:eastAsia="Tahoma" w:hAnsiTheme="minorHAnsi"/>
        </w:rPr>
        <w:t xml:space="preserve">analizo obstoječega stanja, </w:t>
      </w:r>
      <w:r w:rsidR="00D16426">
        <w:rPr>
          <w:rFonts w:asciiTheme="minorHAnsi" w:eastAsia="Tahoma" w:hAnsiTheme="minorHAnsi"/>
        </w:rPr>
        <w:t xml:space="preserve">oblikovanje ciljnega stanja in </w:t>
      </w:r>
      <w:r w:rsidR="00947F13" w:rsidRPr="00E97323">
        <w:rPr>
          <w:rFonts w:asciiTheme="minorHAnsi" w:eastAsia="Tahoma" w:hAnsiTheme="minorHAnsi"/>
        </w:rPr>
        <w:t xml:space="preserve">pripravo strokovnih podlag na </w:t>
      </w:r>
      <w:r w:rsidR="00D16426">
        <w:rPr>
          <w:rFonts w:asciiTheme="minorHAnsi" w:eastAsia="Tahoma" w:hAnsiTheme="minorHAnsi"/>
        </w:rPr>
        <w:t>temelju</w:t>
      </w:r>
      <w:r w:rsidR="00947F13" w:rsidRPr="00E97323">
        <w:rPr>
          <w:rFonts w:asciiTheme="minorHAnsi" w:eastAsia="Tahoma" w:hAnsiTheme="minorHAnsi"/>
        </w:rPr>
        <w:t xml:space="preserve"> katerih bo možno </w:t>
      </w:r>
      <w:r w:rsidR="00C6758E">
        <w:rPr>
          <w:rFonts w:asciiTheme="minorHAnsi" w:eastAsia="Tahoma" w:hAnsiTheme="minorHAnsi"/>
        </w:rPr>
        <w:t>objaviti javno naročilo ali razpis za podelitev koncesij in skleniti pogodbe za prevoz potnikov ali koncesijske pogodbe</w:t>
      </w:r>
      <w:r w:rsidR="00D31F2D">
        <w:rPr>
          <w:rFonts w:asciiTheme="minorHAnsi" w:eastAsia="Tahoma" w:hAnsiTheme="minorHAnsi"/>
        </w:rPr>
        <w:t xml:space="preserve"> (</w:t>
      </w:r>
      <w:r w:rsidR="00A80E18">
        <w:rPr>
          <w:rFonts w:asciiTheme="minorHAnsi" w:eastAsia="Tahoma" w:hAnsiTheme="minorHAnsi"/>
        </w:rPr>
        <w:t>Slika</w:t>
      </w:r>
      <w:r w:rsidR="00F91774">
        <w:rPr>
          <w:rFonts w:asciiTheme="minorHAnsi" w:eastAsia="Tahoma" w:hAnsiTheme="minorHAnsi"/>
        </w:rPr>
        <w:t xml:space="preserve"> 1).</w:t>
      </w:r>
    </w:p>
    <w:p w:rsidR="002E1B40" w:rsidRDefault="002E1B40" w:rsidP="00947F13">
      <w:pPr>
        <w:jc w:val="both"/>
        <w:rPr>
          <w:rFonts w:asciiTheme="minorHAnsi" w:eastAsia="Tahoma" w:hAnsiTheme="minorHAnsi"/>
        </w:rPr>
      </w:pPr>
    </w:p>
    <w:p w:rsidR="002E1B40" w:rsidRDefault="002E1B40" w:rsidP="00947F13">
      <w:pPr>
        <w:jc w:val="both"/>
        <w:rPr>
          <w:rFonts w:asciiTheme="minorHAnsi" w:eastAsia="Tahoma" w:hAnsiTheme="minorHAnsi"/>
        </w:rPr>
      </w:pPr>
      <w:r>
        <w:rPr>
          <w:rFonts w:asciiTheme="minorHAnsi" w:eastAsia="Tahoma" w:hAnsiTheme="minorHAnsi"/>
          <w:noProof/>
        </w:rPr>
        <mc:AlternateContent>
          <mc:Choice Requires="wpc">
            <w:drawing>
              <wp:inline distT="0" distB="0" distL="0" distR="0">
                <wp:extent cx="6464300" cy="1391479"/>
                <wp:effectExtent l="0" t="0" r="0" b="0"/>
                <wp:docPr id="1"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Polje z besedilom 2"/>
                        <wps:cNvSpPr txBox="1"/>
                        <wps:spPr>
                          <a:xfrm>
                            <a:off x="71539" y="71557"/>
                            <a:ext cx="1868579" cy="1144993"/>
                          </a:xfrm>
                          <a:prstGeom prst="rect">
                            <a:avLst/>
                          </a:prstGeom>
                          <a:solidFill>
                            <a:schemeClr val="lt1"/>
                          </a:solidFill>
                          <a:ln w="12700">
                            <a:solidFill>
                              <a:prstClr val="black"/>
                            </a:solidFill>
                          </a:ln>
                        </wps:spPr>
                        <wps:txbx>
                          <w:txbxContent>
                            <w:p w:rsidR="00915A64" w:rsidRDefault="00915A64" w:rsidP="002E1B40">
                              <w:pPr>
                                <w:jc w:val="center"/>
                                <w:rPr>
                                  <w:rFonts w:asciiTheme="minorHAnsi" w:hAnsiTheme="minorHAnsi"/>
                                  <w:b/>
                                  <w:sz w:val="20"/>
                                  <w:szCs w:val="20"/>
                                </w:rPr>
                              </w:pPr>
                            </w:p>
                            <w:p w:rsidR="00915A64" w:rsidRPr="00492198" w:rsidRDefault="00915A64" w:rsidP="002E1B40">
                              <w:pPr>
                                <w:jc w:val="center"/>
                                <w:rPr>
                                  <w:rFonts w:asciiTheme="minorHAnsi" w:hAnsiTheme="minorHAnsi"/>
                                  <w:b/>
                                  <w:sz w:val="20"/>
                                  <w:szCs w:val="20"/>
                                </w:rPr>
                              </w:pPr>
                              <w:r w:rsidRPr="00492198">
                                <w:rPr>
                                  <w:rFonts w:asciiTheme="minorHAnsi" w:hAnsiTheme="minorHAnsi"/>
                                  <w:b/>
                                  <w:sz w:val="20"/>
                                  <w:szCs w:val="20"/>
                                </w:rPr>
                                <w:t>Obstoječa ureditev</w:t>
                              </w:r>
                            </w:p>
                            <w:p w:rsidR="00915A64" w:rsidRPr="00492198" w:rsidRDefault="00915A64" w:rsidP="002E1B40">
                              <w:pPr>
                                <w:jc w:val="center"/>
                                <w:rPr>
                                  <w:rFonts w:asciiTheme="minorHAnsi" w:hAnsiTheme="minorHAnsi"/>
                                  <w:sz w:val="20"/>
                                  <w:szCs w:val="20"/>
                                </w:rPr>
                              </w:pPr>
                              <w:r w:rsidRPr="00492198">
                                <w:rPr>
                                  <w:rFonts w:asciiTheme="minorHAnsi" w:hAnsiTheme="minorHAnsi"/>
                                  <w:sz w:val="20"/>
                                  <w:szCs w:val="20"/>
                                </w:rPr>
                                <w:t xml:space="preserve">sistema javnega linijskega medkrajevnega prevoza potnikov </w:t>
                              </w:r>
                              <w:r w:rsidRPr="00492198">
                                <w:rPr>
                                  <w:rFonts w:asciiTheme="minorHAnsi" w:eastAsiaTheme="majorEastAsia" w:hAnsiTheme="minorHAnsi"/>
                                  <w:sz w:val="20"/>
                                  <w:szCs w:val="20"/>
                                </w:rPr>
                                <w:t>v notranjem cestnem prometu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Polje z besedilom 2"/>
                        <wps:cNvSpPr txBox="1"/>
                        <wps:spPr>
                          <a:xfrm>
                            <a:off x="4468633" y="63607"/>
                            <a:ext cx="1899928" cy="1113187"/>
                          </a:xfrm>
                          <a:prstGeom prst="rect">
                            <a:avLst/>
                          </a:prstGeom>
                          <a:solidFill>
                            <a:schemeClr val="lt1"/>
                          </a:solidFill>
                          <a:ln w="12700">
                            <a:solidFill>
                              <a:prstClr val="black"/>
                            </a:solidFill>
                          </a:ln>
                        </wps:spPr>
                        <wps:txbx>
                          <w:txbxContent>
                            <w:p w:rsidR="00915A64" w:rsidRDefault="00915A64" w:rsidP="002E1B40">
                              <w:pPr>
                                <w:jc w:val="center"/>
                                <w:rPr>
                                  <w:rFonts w:asciiTheme="minorHAnsi" w:hAnsiTheme="minorHAnsi"/>
                                  <w:b/>
                                  <w:sz w:val="20"/>
                                  <w:szCs w:val="20"/>
                                </w:rPr>
                              </w:pPr>
                            </w:p>
                            <w:p w:rsidR="00915A64" w:rsidRPr="00492198" w:rsidRDefault="00915A64" w:rsidP="002E1B40">
                              <w:pPr>
                                <w:jc w:val="center"/>
                                <w:rPr>
                                  <w:rFonts w:asciiTheme="minorHAnsi" w:hAnsiTheme="minorHAnsi"/>
                                  <w:b/>
                                  <w:sz w:val="20"/>
                                  <w:szCs w:val="20"/>
                                </w:rPr>
                              </w:pPr>
                              <w:r w:rsidRPr="00492198">
                                <w:rPr>
                                  <w:rFonts w:asciiTheme="minorHAnsi" w:hAnsiTheme="minorHAnsi"/>
                                  <w:b/>
                                  <w:sz w:val="20"/>
                                  <w:szCs w:val="20"/>
                                </w:rPr>
                                <w:t>Ciljna ureditev</w:t>
                              </w:r>
                            </w:p>
                            <w:p w:rsidR="00915A64" w:rsidRPr="00492198" w:rsidRDefault="00915A64" w:rsidP="002E1B40">
                              <w:pPr>
                                <w:jc w:val="center"/>
                                <w:rPr>
                                  <w:rFonts w:asciiTheme="minorHAnsi" w:hAnsiTheme="minorHAnsi"/>
                                  <w:sz w:val="20"/>
                                  <w:szCs w:val="20"/>
                                </w:rPr>
                              </w:pPr>
                              <w:r w:rsidRPr="00492198">
                                <w:rPr>
                                  <w:rFonts w:asciiTheme="minorHAnsi" w:hAnsiTheme="minorHAnsi"/>
                                  <w:sz w:val="20"/>
                                  <w:szCs w:val="20"/>
                                </w:rPr>
                                <w:t xml:space="preserve">sistema javnega linijskega medkrajevnega prevoza potnikov </w:t>
                              </w:r>
                              <w:r w:rsidRPr="00492198">
                                <w:rPr>
                                  <w:rFonts w:asciiTheme="minorHAnsi" w:eastAsiaTheme="majorEastAsia" w:hAnsiTheme="minorHAnsi"/>
                                  <w:sz w:val="20"/>
                                  <w:szCs w:val="20"/>
                                </w:rPr>
                                <w:t>v notranjem cestnem prometu</w:t>
                              </w:r>
                            </w:p>
                            <w:p w:rsidR="00915A64" w:rsidRDefault="00915A64" w:rsidP="002E1B40">
                              <w:pPr>
                                <w:pStyle w:val="Navadensplet"/>
                                <w:spacing w:before="0" w:beforeAutospacing="0" w:after="0" w:afterAutospacing="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Desna puščica 4"/>
                        <wps:cNvSpPr/>
                        <wps:spPr>
                          <a:xfrm>
                            <a:off x="2178659" y="47618"/>
                            <a:ext cx="2138788" cy="1129012"/>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olje z besedilom 5"/>
                        <wps:cNvSpPr txBox="1"/>
                        <wps:spPr>
                          <a:xfrm>
                            <a:off x="2178658" y="304800"/>
                            <a:ext cx="1693939" cy="593571"/>
                          </a:xfrm>
                          <a:prstGeom prst="rect">
                            <a:avLst/>
                          </a:prstGeom>
                          <a:noFill/>
                          <a:ln w="6350">
                            <a:noFill/>
                          </a:ln>
                        </wps:spPr>
                        <wps:txbx>
                          <w:txbxContent>
                            <w:p w:rsidR="00915A64" w:rsidRPr="00492198" w:rsidRDefault="00915A64" w:rsidP="000C2FA3">
                              <w:pPr>
                                <w:jc w:val="center"/>
                                <w:rPr>
                                  <w:rFonts w:asciiTheme="minorHAnsi" w:hAnsiTheme="minorHAnsi"/>
                                  <w:sz w:val="20"/>
                                  <w:szCs w:val="20"/>
                                </w:rPr>
                              </w:pPr>
                              <w:r>
                                <w:rPr>
                                  <w:rFonts w:asciiTheme="minorHAnsi" w:hAnsiTheme="minorHAnsi"/>
                                  <w:sz w:val="20"/>
                                  <w:szCs w:val="20"/>
                                </w:rPr>
                                <w:t>Javno naročilo oziroma razpis za podelitev koncesij za prevoz potnikov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Platno 1" o:spid="_x0000_s1026" editas="canvas" style="width:509pt;height:109.55pt;mso-position-horizontal-relative:char;mso-position-vertical-relative:line" coordsize="64643,13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5g4gMAADgPAAAOAAAAZHJzL2Uyb0RvYy54bWzsV+tu2zYU/j9g70Do/2LdL0aUwkuQYUDQ&#10;Bk2L/qYpytZGkRpJW0rfoQ+xd9nea4ekJOfidkbX7UfXBJBJncOP5Ll9R+cvhpahPZWqEbz0gjPf&#10;Q5QTUTV8U3pv31z/kHtIacwrzASnpXdPlffi4vvvzvtuSUOxFayiEgEIV8u+K72t1t1ysVBkS1us&#10;zkRHOQhrIVusYSo3i0riHtBbtgh9P130QladFIQqBW+vnNC7sPh1TYl+VdeKasRKD86m7VPa59o8&#10;FxfneLmRuNs2ZDwG/oxTtLjhsOkMdYU1RjvZPINqGyKFErU+I6JdiLpuCLV3gNsE/pPbXGK+x8pe&#10;hoB1pgPC6AvirjdgA4Bc9uAMasfgCtXNTlH/bLO7Le6ovYNakpf7W4maqvRCD3HcQkDcCvYLRe/R&#10;mipaNUy0KDRO6TurfdeBvh5+FAME1/RewUtj66GWrfkFKyKQZ0ESFR66t6Mkc66lg0bELM7TPMlA&#10;TEAeBHFcFJHRWBxgOqn0TxQOYAalJyF2rEvx/kZppzqpmF2VYE113TBmJyZe6SWTaI8h0pi2hwXw&#10;R1qMox52DzPft8iPhAZ7BlgzTH4dz/dACwAZh0Mb6zgrmJEe1sNosrWo7sFiUrhAVx25bgD3Bit9&#10;iyVENuQAZKt+BY+aCTiNGEce2gr5/th7ow8hAFIP9ZAppad+22FJPcR+5hAcBVjTpJadxEkWwkQ+&#10;lKwfSviuvRRgogDqQkfs0OhrNg1rKdp3kNQrsyuIMCewd+npaXipXf5CUSB0tbJKkEwd1jf8zqRG&#10;YI1r7PlmeIdlNzpUQyy8FFM44uUTvzpd40wuVjst6sY63RjYWXW0O6SGC89/PUeiL58jcZzmaQTA&#10;kAVplPrPsqQoihBKtsuSIApyq/G1ZIktPXMdOTVZvgW/qbe26Px3wR9PwX9FFceo2/35+x8fGoJR&#10;PNEAkImhh7HyfYQUwiDL08TRQpylQW5W4+VEC2EQ5Vk+B3xY+IGln08EfLPZ6pWUov9cclhvPkIO&#10;f8cqejiy8DglKH3PqMFj/DWtIeyBAkPHOY+ZChNCObCV3XuLK+oILPHhb+KfaYVlSwtotGugvhl7&#10;BJg0HciE7bhz1DdLqW3M5sUjGX5q8bzC7iy4nhe3DRfy2M0OHFw7/Yk3nWkOdf2rZEui5f+OL5Op&#10;ZDzvKZMnRePUntKVD6gPwJeRH+cuKQ71I0iLCP4dYSZFlGRTik7N6dQynthVcmFaSlujXLeYRonL&#10;j1lyPONNEzh21mNFPJXejvV833pB6BtNrTmhFwRitF9ntjyOn5Lm++/h3NaewwfvxV8AAAD//wMA&#10;UEsDBBQABgAIAAAAIQA7SHaw3AAAAAYBAAAPAAAAZHJzL2Rvd25yZXYueG1sTI/NasMwEITvhb6D&#10;2EBvjeQcSuJaDiWl9NCQ/0KOirWxTK2VsRTbefsqvTSXgWGWmW+z+WBr1mHrK0cSkrEAhlQ4XVEp&#10;4bD/eJ4C80GRVrUjlHBFD/P88SFTqXY9bbHbhZLFEvKpkmBCaFLOfWHQKj92DVLMzq61KkTblly3&#10;qo/ltuYTIV64VRXFBaMaXBgsfnYXK2F9XL1/f23WZiP65XX/2RV8NVtK+TQa3l6BBRzC/zHc8CM6&#10;5JHp5C6kPaslxEfCn94ykUyjP0mYJLMEeJ7xe/z8FwAA//8DAFBLAQItABQABgAIAAAAIQC2gziS&#10;/gAAAOEBAAATAAAAAAAAAAAAAAAAAAAAAABbQ29udGVudF9UeXBlc10ueG1sUEsBAi0AFAAGAAgA&#10;AAAhADj9If/WAAAAlAEAAAsAAAAAAAAAAAAAAAAALwEAAF9yZWxzLy5yZWxzUEsBAi0AFAAGAAgA&#10;AAAhAOf3nmDiAwAAOA8AAA4AAAAAAAAAAAAAAAAALgIAAGRycy9lMm9Eb2MueG1sUEsBAi0AFAAG&#10;AAgAAAAhADtIdrDcAAAABgEAAA8AAAAAAAAAAAAAAAAAPAYAAGRycy9kb3ducmV2LnhtbFBLBQYA&#10;AAAABAAEAPMAAABF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643;height:13912;visibility:visible;mso-wrap-style:square">
                  <v:fill o:detectmouseclick="t"/>
                  <v:path o:connecttype="none"/>
                </v:shape>
                <v:shapetype id="_x0000_t202" coordsize="21600,21600" o:spt="202" path="m,l,21600r21600,l21600,xe">
                  <v:stroke joinstyle="miter"/>
                  <v:path gradientshapeok="t" o:connecttype="rect"/>
                </v:shapetype>
                <v:shape id="Polje z besedilom 2" o:spid="_x0000_s1028" type="#_x0000_t202" style="position:absolute;left:715;top:715;width:18686;height:11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dmRwwAAANoAAAAPAAAAZHJzL2Rvd25yZXYueG1sRI9Ba8JA&#10;FITvBf/D8gRvdWMOJaSuooIoVAu1Xrw9ss8kJvs2ZNeY/HtXKPQ4zMw3zHzZm1p01LrSsoLZNAJB&#10;nFldcq7g/Lt9T0A4j6yxtkwKBnKwXIze5phq++Af6k4+FwHCLkUFhfdNKqXLCjLoprYhDt7VtgZ9&#10;kG0udYuPADe1jKPoQxosOSwU2NCmoKw63Y2Car3bnL/iy37Y3ZLD91AdOndMlJqM+9UnCE+9/w//&#10;tfdaQQyvK+EGyMUTAAD//wMAUEsBAi0AFAAGAAgAAAAhANvh9svuAAAAhQEAABMAAAAAAAAAAAAA&#10;AAAAAAAAAFtDb250ZW50X1R5cGVzXS54bWxQSwECLQAUAAYACAAAACEAWvQsW78AAAAVAQAACwAA&#10;AAAAAAAAAAAAAAAfAQAAX3JlbHMvLnJlbHNQSwECLQAUAAYACAAAACEA9O3ZkcMAAADaAAAADwAA&#10;AAAAAAAAAAAAAAAHAgAAZHJzL2Rvd25yZXYueG1sUEsFBgAAAAADAAMAtwAAAPcCAAAAAA==&#10;" fillcolor="white [3201]" strokeweight="1pt">
                  <v:textbox>
                    <w:txbxContent>
                      <w:p w:rsidR="00915A64" w:rsidRDefault="00915A64" w:rsidP="002E1B40">
                        <w:pPr>
                          <w:jc w:val="center"/>
                          <w:rPr>
                            <w:rFonts w:asciiTheme="minorHAnsi" w:hAnsiTheme="minorHAnsi"/>
                            <w:b/>
                            <w:sz w:val="20"/>
                            <w:szCs w:val="20"/>
                          </w:rPr>
                        </w:pPr>
                      </w:p>
                      <w:p w:rsidR="00915A64" w:rsidRPr="00492198" w:rsidRDefault="00915A64" w:rsidP="002E1B40">
                        <w:pPr>
                          <w:jc w:val="center"/>
                          <w:rPr>
                            <w:rFonts w:asciiTheme="minorHAnsi" w:hAnsiTheme="minorHAnsi"/>
                            <w:b/>
                            <w:sz w:val="20"/>
                            <w:szCs w:val="20"/>
                          </w:rPr>
                        </w:pPr>
                        <w:r w:rsidRPr="00492198">
                          <w:rPr>
                            <w:rFonts w:asciiTheme="minorHAnsi" w:hAnsiTheme="minorHAnsi"/>
                            <w:b/>
                            <w:sz w:val="20"/>
                            <w:szCs w:val="20"/>
                          </w:rPr>
                          <w:t>Obstoječa ureditev</w:t>
                        </w:r>
                      </w:p>
                      <w:p w:rsidR="00915A64" w:rsidRPr="00492198" w:rsidRDefault="00915A64" w:rsidP="002E1B40">
                        <w:pPr>
                          <w:jc w:val="center"/>
                          <w:rPr>
                            <w:rFonts w:asciiTheme="minorHAnsi" w:hAnsiTheme="minorHAnsi"/>
                            <w:sz w:val="20"/>
                            <w:szCs w:val="20"/>
                          </w:rPr>
                        </w:pPr>
                        <w:r w:rsidRPr="00492198">
                          <w:rPr>
                            <w:rFonts w:asciiTheme="minorHAnsi" w:hAnsiTheme="minorHAnsi"/>
                            <w:sz w:val="20"/>
                            <w:szCs w:val="20"/>
                          </w:rPr>
                          <w:t xml:space="preserve">sistema javnega linijskega medkrajevnega prevoza potnikov </w:t>
                        </w:r>
                        <w:r w:rsidRPr="00492198">
                          <w:rPr>
                            <w:rFonts w:asciiTheme="minorHAnsi" w:eastAsiaTheme="majorEastAsia" w:hAnsiTheme="minorHAnsi"/>
                            <w:sz w:val="20"/>
                            <w:szCs w:val="20"/>
                          </w:rPr>
                          <w:t>v notranjem cestnem prometu</w:t>
                        </w:r>
                      </w:p>
                    </w:txbxContent>
                  </v:textbox>
                </v:shape>
                <v:shape id="Polje z besedilom 2" o:spid="_x0000_s1029" type="#_x0000_t202" style="position:absolute;left:44686;top:636;width:18999;height:11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XwKxAAAANoAAAAPAAAAZHJzL2Rvd25yZXYueG1sRI9Pa8JA&#10;FMTvBb/D8gRvdaOFEqKrqCAK2oJ/Lt4e2WcSk30bstuYfPtuoeBxmJnfMPNlZyrRUuMKywom4wgE&#10;cWp1wZmC62X7HoNwHlljZZkU9ORguRi8zTHR9sknas8+EwHCLkEFufd1IqVLczLoxrYmDt7dNgZ9&#10;kE0mdYPPADeVnEbRpzRYcFjIsaZNTml5/jEKyvVucz1Mb/t+94iP3315bN1XrNRo2K1mIDx1/hX+&#10;b++1gg/4uxJugFz8AgAA//8DAFBLAQItABQABgAIAAAAIQDb4fbL7gAAAIUBAAATAAAAAAAAAAAA&#10;AAAAAAAAAABbQ29udGVudF9UeXBlc10ueG1sUEsBAi0AFAAGAAgAAAAhAFr0LFu/AAAAFQEAAAsA&#10;AAAAAAAAAAAAAAAAHwEAAF9yZWxzLy5yZWxzUEsBAi0AFAAGAAgAAAAhAJuhfArEAAAA2gAAAA8A&#10;AAAAAAAAAAAAAAAABwIAAGRycy9kb3ducmV2LnhtbFBLBQYAAAAAAwADALcAAAD4AgAAAAA=&#10;" fillcolor="white [3201]" strokeweight="1pt">
                  <v:textbox>
                    <w:txbxContent>
                      <w:p w:rsidR="00915A64" w:rsidRDefault="00915A64" w:rsidP="002E1B40">
                        <w:pPr>
                          <w:jc w:val="center"/>
                          <w:rPr>
                            <w:rFonts w:asciiTheme="minorHAnsi" w:hAnsiTheme="minorHAnsi"/>
                            <w:b/>
                            <w:sz w:val="20"/>
                            <w:szCs w:val="20"/>
                          </w:rPr>
                        </w:pPr>
                      </w:p>
                      <w:p w:rsidR="00915A64" w:rsidRPr="00492198" w:rsidRDefault="00915A64" w:rsidP="002E1B40">
                        <w:pPr>
                          <w:jc w:val="center"/>
                          <w:rPr>
                            <w:rFonts w:asciiTheme="minorHAnsi" w:hAnsiTheme="minorHAnsi"/>
                            <w:b/>
                            <w:sz w:val="20"/>
                            <w:szCs w:val="20"/>
                          </w:rPr>
                        </w:pPr>
                        <w:r w:rsidRPr="00492198">
                          <w:rPr>
                            <w:rFonts w:asciiTheme="minorHAnsi" w:hAnsiTheme="minorHAnsi"/>
                            <w:b/>
                            <w:sz w:val="20"/>
                            <w:szCs w:val="20"/>
                          </w:rPr>
                          <w:t>Ciljna ureditev</w:t>
                        </w:r>
                      </w:p>
                      <w:p w:rsidR="00915A64" w:rsidRPr="00492198" w:rsidRDefault="00915A64" w:rsidP="002E1B40">
                        <w:pPr>
                          <w:jc w:val="center"/>
                          <w:rPr>
                            <w:rFonts w:asciiTheme="minorHAnsi" w:hAnsiTheme="minorHAnsi"/>
                            <w:sz w:val="20"/>
                            <w:szCs w:val="20"/>
                          </w:rPr>
                        </w:pPr>
                        <w:r w:rsidRPr="00492198">
                          <w:rPr>
                            <w:rFonts w:asciiTheme="minorHAnsi" w:hAnsiTheme="minorHAnsi"/>
                            <w:sz w:val="20"/>
                            <w:szCs w:val="20"/>
                          </w:rPr>
                          <w:t xml:space="preserve">sistema javnega linijskega medkrajevnega prevoza potnikov </w:t>
                        </w:r>
                        <w:r w:rsidRPr="00492198">
                          <w:rPr>
                            <w:rFonts w:asciiTheme="minorHAnsi" w:eastAsiaTheme="majorEastAsia" w:hAnsiTheme="minorHAnsi"/>
                            <w:sz w:val="20"/>
                            <w:szCs w:val="20"/>
                          </w:rPr>
                          <w:t>v notranjem cestnem prometu</w:t>
                        </w:r>
                      </w:p>
                      <w:p w:rsidR="00915A64" w:rsidRDefault="00915A64" w:rsidP="002E1B40">
                        <w:pPr>
                          <w:pStyle w:val="Navadensplet"/>
                          <w:spacing w:before="0" w:beforeAutospacing="0" w:after="0" w:afterAutospacing="0"/>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Desna puščica 4" o:spid="_x0000_s1030" type="#_x0000_t13" style="position:absolute;left:21786;top:476;width:21388;height:11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AxTwQAAANoAAAAPAAAAZHJzL2Rvd25yZXYueG1sRI/NasMw&#10;EITvgb6D2EJvsdwf3OJEMaYQyCmkSQ49LtbWMrFWRlJt5+2jQKHHYb6ZYdbVbHsxkg+dYwXPWQ6C&#10;uHG641bB+bRdfoAIEVlj75gUXClAtXlYrLHUbuIvGo+xFamEQ4kKTIxDKWVoDFkMmRuIk/fjvMWY&#10;pG+l9jilctvLlzwvpMWO04LBgT4NNZfjr1VQh/3r9dBLN4/Fe6KL+tu3tVJPj3O9AhFpjv/wX3qn&#10;FbzB/Uq6AXJzAwAA//8DAFBLAQItABQABgAIAAAAIQDb4fbL7gAAAIUBAAATAAAAAAAAAAAAAAAA&#10;AAAAAABbQ29udGVudF9UeXBlc10ueG1sUEsBAi0AFAAGAAgAAAAhAFr0LFu/AAAAFQEAAAsAAAAA&#10;AAAAAAAAAAAAHwEAAF9yZWxzLy5yZWxzUEsBAi0AFAAGAAgAAAAhAIOoDFPBAAAA2gAAAA8AAAAA&#10;AAAAAAAAAAAABwIAAGRycy9kb3ducmV2LnhtbFBLBQYAAAAAAwADALcAAAD1AgAAAAA=&#10;" adj="15899" fillcolor="white [3212]" strokecolor="black [3213]" strokeweight="1pt"/>
                <v:shape id="Polje z besedilom 5" o:spid="_x0000_s1031" type="#_x0000_t202" style="position:absolute;left:21786;top:3048;width:16939;height:5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915A64" w:rsidRPr="00492198" w:rsidRDefault="00915A64" w:rsidP="000C2FA3">
                        <w:pPr>
                          <w:jc w:val="center"/>
                          <w:rPr>
                            <w:rFonts w:asciiTheme="minorHAnsi" w:hAnsiTheme="minorHAnsi"/>
                            <w:sz w:val="20"/>
                            <w:szCs w:val="20"/>
                          </w:rPr>
                        </w:pPr>
                        <w:r>
                          <w:rPr>
                            <w:rFonts w:asciiTheme="minorHAnsi" w:hAnsiTheme="minorHAnsi"/>
                            <w:sz w:val="20"/>
                            <w:szCs w:val="20"/>
                          </w:rPr>
                          <w:t>Javno naročilo oziroma razpis za podelitev koncesij za prevoz potnikov</w:t>
                        </w:r>
                      </w:p>
                    </w:txbxContent>
                  </v:textbox>
                </v:shape>
                <w10:anchorlock/>
              </v:group>
            </w:pict>
          </mc:Fallback>
        </mc:AlternateContent>
      </w:r>
    </w:p>
    <w:p w:rsidR="003329BF" w:rsidRDefault="00A80E18" w:rsidP="00947F13">
      <w:pPr>
        <w:jc w:val="both"/>
        <w:rPr>
          <w:rFonts w:asciiTheme="minorHAnsi" w:eastAsia="Tahoma" w:hAnsiTheme="minorHAnsi"/>
        </w:rPr>
      </w:pPr>
      <w:r>
        <w:rPr>
          <w:rFonts w:asciiTheme="minorHAnsi" w:eastAsia="Tahoma" w:hAnsiTheme="minorHAnsi"/>
        </w:rPr>
        <w:t>Slika</w:t>
      </w:r>
      <w:r w:rsidR="00F91774">
        <w:rPr>
          <w:rFonts w:asciiTheme="minorHAnsi" w:eastAsia="Tahoma" w:hAnsiTheme="minorHAnsi"/>
        </w:rPr>
        <w:t xml:space="preserve"> 1: </w:t>
      </w:r>
      <w:r w:rsidR="00912C27">
        <w:rPr>
          <w:rFonts w:asciiTheme="minorHAnsi" w:eastAsia="Tahoma" w:hAnsiTheme="minorHAnsi"/>
        </w:rPr>
        <w:t>Zasnova</w:t>
      </w:r>
      <w:r w:rsidR="002872CB">
        <w:rPr>
          <w:rFonts w:asciiTheme="minorHAnsi" w:eastAsia="Tahoma" w:hAnsiTheme="minorHAnsi"/>
        </w:rPr>
        <w:t xml:space="preserve"> reševanja</w:t>
      </w:r>
      <w:r w:rsidR="000F4B85">
        <w:rPr>
          <w:rFonts w:asciiTheme="minorHAnsi" w:eastAsia="Tahoma" w:hAnsiTheme="minorHAnsi"/>
        </w:rPr>
        <w:t xml:space="preserve"> nalog</w:t>
      </w:r>
      <w:r w:rsidR="00F91774">
        <w:rPr>
          <w:rFonts w:asciiTheme="minorHAnsi" w:eastAsia="Tahoma" w:hAnsiTheme="minorHAnsi"/>
        </w:rPr>
        <w:t xml:space="preserve"> </w:t>
      </w:r>
      <w:r w:rsidR="000F4B85">
        <w:rPr>
          <w:rFonts w:asciiTheme="minorHAnsi" w:eastAsia="Tahoma" w:hAnsiTheme="minorHAnsi"/>
        </w:rPr>
        <w:t xml:space="preserve">iz </w:t>
      </w:r>
      <w:r w:rsidR="00F91774">
        <w:rPr>
          <w:rFonts w:asciiTheme="minorHAnsi" w:eastAsia="Tahoma" w:hAnsiTheme="minorHAnsi"/>
        </w:rPr>
        <w:t>prometnega sklopa</w:t>
      </w:r>
    </w:p>
    <w:p w:rsidR="00F91774" w:rsidRDefault="00F91774" w:rsidP="00947F13">
      <w:pPr>
        <w:jc w:val="both"/>
        <w:rPr>
          <w:rFonts w:asciiTheme="minorHAnsi" w:eastAsia="Tahoma" w:hAnsiTheme="minorHAnsi"/>
        </w:rPr>
      </w:pPr>
    </w:p>
    <w:p w:rsidR="00EC492B" w:rsidRDefault="00EC492B" w:rsidP="00947F13">
      <w:pPr>
        <w:jc w:val="both"/>
        <w:rPr>
          <w:rFonts w:asciiTheme="minorHAnsi" w:eastAsia="Tahoma" w:hAnsiTheme="minorHAnsi"/>
        </w:rPr>
      </w:pPr>
    </w:p>
    <w:p w:rsidR="00947F13" w:rsidRPr="00E97323" w:rsidRDefault="00A039EF" w:rsidP="00947F13">
      <w:pPr>
        <w:jc w:val="both"/>
        <w:rPr>
          <w:rFonts w:asciiTheme="minorHAnsi" w:eastAsia="Tahoma" w:hAnsiTheme="minorHAnsi"/>
        </w:rPr>
      </w:pPr>
      <w:r>
        <w:rPr>
          <w:rFonts w:asciiTheme="minorHAnsi" w:eastAsia="Tahoma" w:hAnsiTheme="minorHAnsi"/>
        </w:rPr>
        <w:t>Končni izdelki</w:t>
      </w:r>
      <w:r w:rsidR="00C03620">
        <w:rPr>
          <w:rFonts w:asciiTheme="minorHAnsi" w:eastAsia="Tahoma" w:hAnsiTheme="minorHAnsi"/>
        </w:rPr>
        <w:t xml:space="preserve"> prometnega sklopa</w:t>
      </w:r>
      <w:r w:rsidR="00947F13" w:rsidRPr="00E97323">
        <w:rPr>
          <w:rFonts w:asciiTheme="minorHAnsi" w:eastAsia="Tahoma" w:hAnsiTheme="minorHAnsi"/>
        </w:rPr>
        <w:t xml:space="preserve"> so:</w:t>
      </w:r>
    </w:p>
    <w:p w:rsidR="00F874C2" w:rsidRDefault="00F874C2" w:rsidP="008C5B3C">
      <w:pPr>
        <w:pStyle w:val="Odstavekseznama"/>
        <w:numPr>
          <w:ilvl w:val="0"/>
          <w:numId w:val="13"/>
        </w:numPr>
        <w:jc w:val="both"/>
        <w:rPr>
          <w:rFonts w:asciiTheme="minorHAnsi" w:eastAsia="Tahoma" w:hAnsiTheme="minorHAnsi"/>
        </w:rPr>
      </w:pPr>
      <w:r>
        <w:rPr>
          <w:rFonts w:asciiTheme="minorHAnsi" w:eastAsia="Tahoma" w:hAnsiTheme="minorHAnsi"/>
        </w:rPr>
        <w:t>Prometni model</w:t>
      </w:r>
      <w:r w:rsidR="009E7387">
        <w:rPr>
          <w:rFonts w:asciiTheme="minorHAnsi" w:eastAsia="Tahoma" w:hAnsiTheme="minorHAnsi"/>
        </w:rPr>
        <w:t xml:space="preserve"> za JLPP</w:t>
      </w:r>
      <w:r>
        <w:rPr>
          <w:rFonts w:asciiTheme="minorHAnsi" w:eastAsia="Tahoma" w:hAnsiTheme="minorHAnsi"/>
        </w:rPr>
        <w:t>.</w:t>
      </w:r>
    </w:p>
    <w:p w:rsidR="00947F13" w:rsidRDefault="0091676D" w:rsidP="008C5B3C">
      <w:pPr>
        <w:pStyle w:val="Odstavekseznama"/>
        <w:numPr>
          <w:ilvl w:val="0"/>
          <w:numId w:val="13"/>
        </w:numPr>
        <w:jc w:val="both"/>
        <w:rPr>
          <w:rFonts w:asciiTheme="minorHAnsi" w:eastAsia="Tahoma" w:hAnsiTheme="minorHAnsi"/>
        </w:rPr>
      </w:pPr>
      <w:r>
        <w:rPr>
          <w:rFonts w:asciiTheme="minorHAnsi" w:eastAsia="Tahoma" w:hAnsiTheme="minorHAnsi"/>
        </w:rPr>
        <w:t>Standard dostopnosti</w:t>
      </w:r>
      <w:r w:rsidR="00341022">
        <w:rPr>
          <w:rFonts w:asciiTheme="minorHAnsi" w:eastAsia="Tahoma" w:hAnsiTheme="minorHAnsi"/>
        </w:rPr>
        <w:t>.</w:t>
      </w:r>
    </w:p>
    <w:p w:rsidR="002B6A8C" w:rsidRDefault="002B6A8C" w:rsidP="008C5B3C">
      <w:pPr>
        <w:pStyle w:val="Odstavekseznama"/>
        <w:numPr>
          <w:ilvl w:val="0"/>
          <w:numId w:val="13"/>
        </w:numPr>
        <w:jc w:val="both"/>
        <w:rPr>
          <w:rFonts w:asciiTheme="minorHAnsi" w:eastAsia="Tahoma" w:hAnsiTheme="minorHAnsi"/>
        </w:rPr>
      </w:pPr>
      <w:r>
        <w:rPr>
          <w:rFonts w:asciiTheme="minorHAnsi" w:eastAsia="Tahoma" w:hAnsiTheme="minorHAnsi"/>
        </w:rPr>
        <w:t>Daljinar</w:t>
      </w:r>
      <w:r w:rsidR="003436D2">
        <w:rPr>
          <w:rFonts w:asciiTheme="minorHAnsi" w:eastAsia="Tahoma" w:hAnsiTheme="minorHAnsi"/>
        </w:rPr>
        <w:t>.</w:t>
      </w:r>
    </w:p>
    <w:p w:rsidR="00C6499A" w:rsidRPr="002B6A8C" w:rsidRDefault="002B6A8C" w:rsidP="008C5B3C">
      <w:pPr>
        <w:pStyle w:val="Odstavekseznama"/>
        <w:numPr>
          <w:ilvl w:val="0"/>
          <w:numId w:val="13"/>
        </w:numPr>
        <w:jc w:val="both"/>
        <w:rPr>
          <w:rFonts w:asciiTheme="minorHAnsi" w:eastAsia="Tahoma" w:hAnsiTheme="minorHAnsi"/>
        </w:rPr>
      </w:pPr>
      <w:r w:rsidRPr="002B6A8C">
        <w:rPr>
          <w:rFonts w:asciiTheme="minorHAnsi" w:eastAsia="Tahoma" w:hAnsiTheme="minorHAnsi"/>
        </w:rPr>
        <w:t>Itinerarji.</w:t>
      </w:r>
    </w:p>
    <w:p w:rsidR="00947F13" w:rsidRPr="00E97323" w:rsidRDefault="00947F13" w:rsidP="008C5B3C">
      <w:pPr>
        <w:pStyle w:val="Odstavekseznama"/>
        <w:numPr>
          <w:ilvl w:val="0"/>
          <w:numId w:val="13"/>
        </w:numPr>
        <w:jc w:val="both"/>
        <w:rPr>
          <w:rFonts w:asciiTheme="minorHAnsi" w:eastAsia="Tahoma" w:hAnsiTheme="minorHAnsi"/>
        </w:rPr>
      </w:pPr>
      <w:r w:rsidRPr="00E97323">
        <w:rPr>
          <w:rFonts w:asciiTheme="minorHAnsi" w:eastAsia="Tahoma" w:hAnsiTheme="minorHAnsi"/>
        </w:rPr>
        <w:t>Linije.</w:t>
      </w:r>
    </w:p>
    <w:p w:rsidR="00947F13" w:rsidRDefault="004B7A96" w:rsidP="008C5B3C">
      <w:pPr>
        <w:pStyle w:val="Odstavekseznama"/>
        <w:numPr>
          <w:ilvl w:val="0"/>
          <w:numId w:val="13"/>
        </w:numPr>
        <w:jc w:val="both"/>
        <w:rPr>
          <w:rFonts w:asciiTheme="minorHAnsi" w:eastAsia="Tahoma" w:hAnsiTheme="minorHAnsi"/>
        </w:rPr>
      </w:pPr>
      <w:r>
        <w:rPr>
          <w:rFonts w:asciiTheme="minorHAnsi" w:eastAsia="Tahoma" w:hAnsiTheme="minorHAnsi"/>
        </w:rPr>
        <w:t>Okvirni vozni redi (bruto model, neto model).</w:t>
      </w:r>
    </w:p>
    <w:p w:rsidR="0012200A" w:rsidRPr="0012200A" w:rsidRDefault="0012200A" w:rsidP="008C5B3C">
      <w:pPr>
        <w:pStyle w:val="Odstavekseznama"/>
        <w:numPr>
          <w:ilvl w:val="0"/>
          <w:numId w:val="13"/>
        </w:numPr>
        <w:jc w:val="both"/>
        <w:rPr>
          <w:rFonts w:asciiTheme="minorHAnsi" w:eastAsia="Tahoma" w:hAnsiTheme="minorHAnsi"/>
        </w:rPr>
      </w:pPr>
      <w:r>
        <w:rPr>
          <w:rFonts w:asciiTheme="minorHAnsi" w:eastAsia="Tahoma" w:hAnsiTheme="minorHAnsi"/>
        </w:rPr>
        <w:t>Paketi linij (bruto model), koncesijska območja (neto model).</w:t>
      </w:r>
    </w:p>
    <w:p w:rsidR="00C03620" w:rsidRPr="00C03620" w:rsidRDefault="00C03620" w:rsidP="008C5B3C">
      <w:pPr>
        <w:pStyle w:val="Odstavekseznama"/>
        <w:numPr>
          <w:ilvl w:val="0"/>
          <w:numId w:val="13"/>
        </w:numPr>
        <w:jc w:val="both"/>
        <w:rPr>
          <w:rFonts w:asciiTheme="minorHAnsi" w:eastAsia="Tahoma" w:hAnsiTheme="minorHAnsi"/>
        </w:rPr>
      </w:pPr>
      <w:r>
        <w:rPr>
          <w:rFonts w:asciiTheme="minorHAnsi" w:eastAsia="Tahoma" w:hAnsiTheme="minorHAnsi"/>
        </w:rPr>
        <w:t>Voznoredni režimi za podrobne vozne rede.</w:t>
      </w:r>
    </w:p>
    <w:p w:rsidR="00881D4A" w:rsidRPr="00881D4A" w:rsidRDefault="00881D4A" w:rsidP="008C5B3C">
      <w:pPr>
        <w:pStyle w:val="Odstavekseznama"/>
        <w:numPr>
          <w:ilvl w:val="0"/>
          <w:numId w:val="13"/>
        </w:numPr>
        <w:jc w:val="both"/>
        <w:rPr>
          <w:rFonts w:asciiTheme="minorHAnsi" w:eastAsia="Tahoma" w:hAnsiTheme="minorHAnsi"/>
        </w:rPr>
      </w:pPr>
      <w:r w:rsidRPr="00E97323">
        <w:rPr>
          <w:rFonts w:asciiTheme="minorHAnsi" w:eastAsia="Tahoma" w:hAnsiTheme="minorHAnsi"/>
        </w:rPr>
        <w:t>Standard kakovosti prevoznih storitev.</w:t>
      </w:r>
    </w:p>
    <w:p w:rsidR="00EC5724" w:rsidRPr="00E97323" w:rsidRDefault="00EC5724" w:rsidP="008C5B3C">
      <w:pPr>
        <w:pStyle w:val="Odstavekseznama"/>
        <w:numPr>
          <w:ilvl w:val="0"/>
          <w:numId w:val="13"/>
        </w:numPr>
        <w:jc w:val="both"/>
        <w:rPr>
          <w:rFonts w:asciiTheme="minorHAnsi" w:eastAsia="Tahoma" w:hAnsiTheme="minorHAnsi"/>
        </w:rPr>
      </w:pPr>
      <w:r>
        <w:rPr>
          <w:rFonts w:asciiTheme="minorHAnsi" w:eastAsia="Tahoma" w:hAnsiTheme="minorHAnsi"/>
        </w:rPr>
        <w:t>Scenarij</w:t>
      </w:r>
      <w:r w:rsidR="00C03620">
        <w:rPr>
          <w:rFonts w:asciiTheme="minorHAnsi" w:eastAsia="Tahoma" w:hAnsiTheme="minorHAnsi"/>
        </w:rPr>
        <w:t xml:space="preserve"> za pregledovanje, </w:t>
      </w:r>
      <w:r>
        <w:rPr>
          <w:rFonts w:asciiTheme="minorHAnsi" w:eastAsia="Tahoma" w:hAnsiTheme="minorHAnsi"/>
        </w:rPr>
        <w:t>primerjanje</w:t>
      </w:r>
      <w:r w:rsidR="00C03620">
        <w:rPr>
          <w:rFonts w:asciiTheme="minorHAnsi" w:eastAsia="Tahoma" w:hAnsiTheme="minorHAnsi"/>
        </w:rPr>
        <w:t xml:space="preserve"> in ocenjevanje</w:t>
      </w:r>
      <w:r w:rsidR="00F64E2F">
        <w:rPr>
          <w:rFonts w:asciiTheme="minorHAnsi" w:eastAsia="Tahoma" w:hAnsiTheme="minorHAnsi"/>
        </w:rPr>
        <w:t xml:space="preserve"> podrobnih voznih redov iz ponudb.</w:t>
      </w:r>
    </w:p>
    <w:p w:rsidR="002B6A8C" w:rsidRDefault="00655365" w:rsidP="008C5B3C">
      <w:pPr>
        <w:pStyle w:val="Odstavekseznama"/>
        <w:numPr>
          <w:ilvl w:val="0"/>
          <w:numId w:val="13"/>
        </w:numPr>
        <w:jc w:val="both"/>
        <w:rPr>
          <w:rFonts w:asciiTheme="minorHAnsi" w:eastAsia="Tahoma" w:hAnsiTheme="minorHAnsi"/>
        </w:rPr>
      </w:pPr>
      <w:r>
        <w:rPr>
          <w:rFonts w:asciiTheme="minorHAnsi" w:eastAsia="Tahoma" w:hAnsiTheme="minorHAnsi"/>
        </w:rPr>
        <w:t>Pregled, primerjava in ocena</w:t>
      </w:r>
      <w:r w:rsidR="00881D4A" w:rsidRPr="00881D4A">
        <w:rPr>
          <w:rFonts w:asciiTheme="minorHAnsi" w:eastAsia="Tahoma" w:hAnsiTheme="minorHAnsi"/>
        </w:rPr>
        <w:t xml:space="preserve"> </w:t>
      </w:r>
      <w:r w:rsidR="00F64E2F">
        <w:rPr>
          <w:rFonts w:asciiTheme="minorHAnsi" w:eastAsia="Tahoma" w:hAnsiTheme="minorHAnsi"/>
        </w:rPr>
        <w:t>podrobnih voznih redov iz ponudb.</w:t>
      </w:r>
    </w:p>
    <w:p w:rsidR="002774F9" w:rsidRDefault="0028630E" w:rsidP="008C5B3C">
      <w:pPr>
        <w:pStyle w:val="Odstavekseznama"/>
        <w:numPr>
          <w:ilvl w:val="0"/>
          <w:numId w:val="13"/>
        </w:numPr>
        <w:jc w:val="both"/>
        <w:rPr>
          <w:rFonts w:asciiTheme="minorHAnsi" w:eastAsia="Tahoma" w:hAnsiTheme="minorHAnsi"/>
        </w:rPr>
      </w:pPr>
      <w:r>
        <w:rPr>
          <w:rFonts w:asciiTheme="minorHAnsi" w:eastAsia="Tahoma" w:hAnsiTheme="minorHAnsi"/>
        </w:rPr>
        <w:t>Metodologija prilagajanja</w:t>
      </w:r>
      <w:r w:rsidR="000835CE">
        <w:rPr>
          <w:rFonts w:asciiTheme="minorHAnsi" w:eastAsia="Tahoma" w:hAnsiTheme="minorHAnsi"/>
        </w:rPr>
        <w:t xml:space="preserve"> obsega prevoznih storitev </w:t>
      </w:r>
      <w:r>
        <w:rPr>
          <w:rFonts w:asciiTheme="minorHAnsi" w:eastAsia="Tahoma" w:hAnsiTheme="minorHAnsi"/>
        </w:rPr>
        <w:t>dejanskim potrebam.</w:t>
      </w:r>
    </w:p>
    <w:p w:rsidR="00881D4A" w:rsidRPr="00881D4A" w:rsidRDefault="00881D4A" w:rsidP="00881D4A">
      <w:pPr>
        <w:pStyle w:val="Odstavekseznama"/>
        <w:jc w:val="both"/>
        <w:rPr>
          <w:rFonts w:asciiTheme="minorHAnsi" w:eastAsia="Tahoma" w:hAnsiTheme="minorHAnsi"/>
        </w:rPr>
      </w:pPr>
    </w:p>
    <w:p w:rsidR="002B6A8C" w:rsidRPr="002B6A8C" w:rsidRDefault="002B6A8C" w:rsidP="002B6A8C">
      <w:pPr>
        <w:jc w:val="both"/>
        <w:rPr>
          <w:rFonts w:asciiTheme="minorHAnsi" w:eastAsia="Tahoma" w:hAnsiTheme="minorHAnsi"/>
        </w:rPr>
      </w:pPr>
      <w:r>
        <w:rPr>
          <w:rFonts w:asciiTheme="minorHAnsi" w:eastAsia="Tahoma" w:hAnsiTheme="minorHAnsi"/>
        </w:rPr>
        <w:t>Naročnik je pripravil osnovne vsebinske usmeritve za vsakega izmed zgoraj</w:t>
      </w:r>
      <w:r w:rsidR="00A039EF">
        <w:rPr>
          <w:rFonts w:asciiTheme="minorHAnsi" w:eastAsia="Tahoma" w:hAnsiTheme="minorHAnsi"/>
        </w:rPr>
        <w:t xml:space="preserve"> naštetih končnih izdelkov</w:t>
      </w:r>
      <w:r w:rsidR="003436D2">
        <w:rPr>
          <w:rFonts w:asciiTheme="minorHAnsi" w:eastAsia="Tahoma" w:hAnsiTheme="minorHAnsi"/>
        </w:rPr>
        <w:t>, izvajalec</w:t>
      </w:r>
      <w:r>
        <w:rPr>
          <w:rFonts w:asciiTheme="minorHAnsi" w:eastAsia="Tahoma" w:hAnsiTheme="minorHAnsi"/>
        </w:rPr>
        <w:t xml:space="preserve"> naloge pa lahko predlaga tudi drugačne usmeritve. Usmeritev je sprejeta, če se z njo strinja tudi naročnik.</w:t>
      </w:r>
    </w:p>
    <w:p w:rsidR="00947F13" w:rsidRPr="00E97323" w:rsidRDefault="00947F13" w:rsidP="00947F13">
      <w:pPr>
        <w:tabs>
          <w:tab w:val="left" w:pos="3406"/>
        </w:tabs>
        <w:jc w:val="both"/>
        <w:rPr>
          <w:rFonts w:asciiTheme="minorHAnsi" w:hAnsiTheme="minorHAnsi"/>
        </w:rPr>
      </w:pPr>
      <w:r>
        <w:rPr>
          <w:rFonts w:asciiTheme="minorHAnsi" w:hAnsiTheme="minorHAnsi"/>
        </w:rPr>
        <w:tab/>
      </w:r>
    </w:p>
    <w:p w:rsidR="00F874C2" w:rsidRDefault="00F874C2" w:rsidP="008C5B3C">
      <w:pPr>
        <w:pStyle w:val="Odstavekseznama"/>
        <w:numPr>
          <w:ilvl w:val="0"/>
          <w:numId w:val="14"/>
        </w:numPr>
        <w:jc w:val="both"/>
        <w:rPr>
          <w:rFonts w:asciiTheme="minorHAnsi" w:eastAsia="Tahoma" w:hAnsiTheme="minorHAnsi"/>
          <w:b/>
        </w:rPr>
      </w:pPr>
      <w:r>
        <w:rPr>
          <w:rFonts w:asciiTheme="minorHAnsi" w:eastAsia="Tahoma" w:hAnsiTheme="minorHAnsi"/>
          <w:b/>
        </w:rPr>
        <w:t>Prometni model</w:t>
      </w:r>
      <w:r w:rsidR="00177C47">
        <w:rPr>
          <w:rFonts w:asciiTheme="minorHAnsi" w:eastAsia="Tahoma" w:hAnsiTheme="minorHAnsi"/>
          <w:b/>
        </w:rPr>
        <w:t xml:space="preserve"> za JLPP</w:t>
      </w:r>
    </w:p>
    <w:p w:rsidR="00F874C2" w:rsidRDefault="00F874C2" w:rsidP="00F874C2">
      <w:pPr>
        <w:jc w:val="both"/>
        <w:rPr>
          <w:rFonts w:asciiTheme="minorHAnsi" w:eastAsia="Tahoma" w:hAnsiTheme="minorHAnsi"/>
          <w:b/>
        </w:rPr>
      </w:pPr>
    </w:p>
    <w:p w:rsidR="002A68D6" w:rsidRDefault="00D85709" w:rsidP="00EF6AC1">
      <w:pPr>
        <w:tabs>
          <w:tab w:val="left" w:pos="4536"/>
        </w:tabs>
        <w:jc w:val="both"/>
        <w:rPr>
          <w:rFonts w:asciiTheme="minorHAnsi" w:eastAsia="Tahoma" w:hAnsiTheme="minorHAnsi"/>
        </w:rPr>
      </w:pPr>
      <w:r w:rsidRPr="00D85709">
        <w:rPr>
          <w:rFonts w:asciiTheme="minorHAnsi" w:eastAsia="Tahoma" w:hAnsiTheme="minorHAnsi"/>
        </w:rPr>
        <w:t>Izvajalec</w:t>
      </w:r>
      <w:r w:rsidR="00FA3A28">
        <w:rPr>
          <w:rFonts w:asciiTheme="minorHAnsi" w:eastAsia="Tahoma" w:hAnsiTheme="minorHAnsi"/>
        </w:rPr>
        <w:t xml:space="preserve"> naloge</w:t>
      </w:r>
      <w:r w:rsidRPr="00FA3A28">
        <w:rPr>
          <w:rFonts w:asciiTheme="minorHAnsi" w:eastAsia="Tahoma" w:hAnsiTheme="minorHAnsi"/>
          <w:color w:val="FF0000"/>
        </w:rPr>
        <w:t xml:space="preserve"> </w:t>
      </w:r>
      <w:r>
        <w:rPr>
          <w:rFonts w:asciiTheme="minorHAnsi" w:eastAsia="Tahoma" w:hAnsiTheme="minorHAnsi"/>
        </w:rPr>
        <w:t>izdela prometni model</w:t>
      </w:r>
      <w:r w:rsidR="00867052">
        <w:rPr>
          <w:rFonts w:asciiTheme="minorHAnsi" w:eastAsia="Tahoma" w:hAnsiTheme="minorHAnsi"/>
        </w:rPr>
        <w:t xml:space="preserve"> </w:t>
      </w:r>
      <w:r w:rsidR="009E7387">
        <w:rPr>
          <w:rFonts w:asciiTheme="minorHAnsi" w:eastAsia="Tahoma" w:hAnsiTheme="minorHAnsi"/>
        </w:rPr>
        <w:t xml:space="preserve">za JLPP </w:t>
      </w:r>
      <w:r w:rsidR="00867052">
        <w:rPr>
          <w:rFonts w:asciiTheme="minorHAnsi" w:eastAsia="Tahoma" w:hAnsiTheme="minorHAnsi"/>
        </w:rPr>
        <w:t>na makroskopskem nivoj</w:t>
      </w:r>
      <w:r w:rsidR="00D073ED">
        <w:rPr>
          <w:rFonts w:asciiTheme="minorHAnsi" w:eastAsia="Tahoma" w:hAnsiTheme="minorHAnsi"/>
        </w:rPr>
        <w:t>u</w:t>
      </w:r>
      <w:r w:rsidR="008357F1">
        <w:rPr>
          <w:rFonts w:asciiTheme="minorHAnsi" w:eastAsia="Tahoma" w:hAnsiTheme="minorHAnsi"/>
        </w:rPr>
        <w:t xml:space="preserve"> </w:t>
      </w:r>
      <w:r w:rsidR="00867052">
        <w:rPr>
          <w:rFonts w:asciiTheme="minorHAnsi" w:eastAsia="Tahoma" w:hAnsiTheme="minorHAnsi"/>
        </w:rPr>
        <w:t>za območje Republike Slovenije</w:t>
      </w:r>
      <w:r>
        <w:rPr>
          <w:rFonts w:asciiTheme="minorHAnsi" w:eastAsia="Tahoma" w:hAnsiTheme="minorHAnsi"/>
        </w:rPr>
        <w:t xml:space="preserve">, ki bo uporaben </w:t>
      </w:r>
      <w:r w:rsidR="003C0629">
        <w:rPr>
          <w:rFonts w:asciiTheme="minorHAnsi" w:eastAsia="Tahoma" w:hAnsiTheme="minorHAnsi"/>
        </w:rPr>
        <w:t xml:space="preserve">tako </w:t>
      </w:r>
      <w:r>
        <w:rPr>
          <w:rFonts w:asciiTheme="minorHAnsi" w:eastAsia="Tahoma" w:hAnsiTheme="minorHAnsi"/>
        </w:rPr>
        <w:t xml:space="preserve">za </w:t>
      </w:r>
      <w:r w:rsidR="001D3832">
        <w:rPr>
          <w:rFonts w:asciiTheme="minorHAnsi" w:eastAsia="Tahoma" w:hAnsiTheme="minorHAnsi"/>
        </w:rPr>
        <w:t>analizo obstoječe</w:t>
      </w:r>
      <w:r w:rsidR="006D79A7">
        <w:rPr>
          <w:rFonts w:asciiTheme="minorHAnsi" w:eastAsia="Tahoma" w:hAnsiTheme="minorHAnsi"/>
        </w:rPr>
        <w:t>ga stanja</w:t>
      </w:r>
      <w:r w:rsidR="003C0629">
        <w:rPr>
          <w:rFonts w:asciiTheme="minorHAnsi" w:eastAsia="Tahoma" w:hAnsiTheme="minorHAnsi"/>
        </w:rPr>
        <w:t xml:space="preserve">, kakor tudi </w:t>
      </w:r>
      <w:r w:rsidR="000166CF">
        <w:rPr>
          <w:rFonts w:asciiTheme="minorHAnsi" w:eastAsia="Tahoma" w:hAnsiTheme="minorHAnsi"/>
        </w:rPr>
        <w:t>za stanje po sklenitvi pogodb</w:t>
      </w:r>
      <w:r>
        <w:rPr>
          <w:rFonts w:asciiTheme="minorHAnsi" w:eastAsia="Tahoma" w:hAnsiTheme="minorHAnsi"/>
        </w:rPr>
        <w:t>.</w:t>
      </w:r>
      <w:r w:rsidR="003A77DD">
        <w:rPr>
          <w:rFonts w:asciiTheme="minorHAnsi" w:eastAsia="Tahoma" w:hAnsiTheme="minorHAnsi"/>
        </w:rPr>
        <w:t xml:space="preserve"> </w:t>
      </w:r>
      <w:r w:rsidR="0085777F">
        <w:rPr>
          <w:rFonts w:asciiTheme="minorHAnsi" w:eastAsia="Tahoma" w:hAnsiTheme="minorHAnsi"/>
        </w:rPr>
        <w:t xml:space="preserve">Pri tem je potrebno </w:t>
      </w:r>
      <w:r w:rsidR="0085777F" w:rsidRPr="00E97323">
        <w:rPr>
          <w:rFonts w:asciiTheme="minorHAnsi" w:eastAsia="Tahoma" w:hAnsiTheme="minorHAnsi"/>
        </w:rPr>
        <w:t>upoš</w:t>
      </w:r>
      <w:r w:rsidR="0085777F">
        <w:rPr>
          <w:rFonts w:asciiTheme="minorHAnsi" w:eastAsia="Tahoma" w:hAnsiTheme="minorHAnsi"/>
        </w:rPr>
        <w:t>tevati možnost</w:t>
      </w:r>
      <w:r w:rsidR="0085777F" w:rsidRPr="00E97323">
        <w:rPr>
          <w:rFonts w:asciiTheme="minorHAnsi" w:eastAsia="Tahoma" w:hAnsiTheme="minorHAnsi"/>
        </w:rPr>
        <w:t xml:space="preserve"> prilagajanja prevoznih storitev dejanskim potrebam in naročniku predati izd</w:t>
      </w:r>
      <w:r w:rsidR="00165A85">
        <w:rPr>
          <w:rFonts w:asciiTheme="minorHAnsi" w:eastAsia="Tahoma" w:hAnsiTheme="minorHAnsi"/>
        </w:rPr>
        <w:t xml:space="preserve">elek v obliki in vsebini, da </w:t>
      </w:r>
      <w:r w:rsidR="00A14F7E">
        <w:rPr>
          <w:rFonts w:asciiTheme="minorHAnsi" w:eastAsia="Tahoma" w:hAnsiTheme="minorHAnsi"/>
        </w:rPr>
        <w:t xml:space="preserve">bo naročnik </w:t>
      </w:r>
      <w:r w:rsidR="00165A85">
        <w:rPr>
          <w:rFonts w:asciiTheme="minorHAnsi" w:eastAsia="Tahoma" w:hAnsiTheme="minorHAnsi"/>
        </w:rPr>
        <w:t xml:space="preserve">lahko sam </w:t>
      </w:r>
      <w:r w:rsidR="0085777F" w:rsidRPr="00E97323">
        <w:rPr>
          <w:rFonts w:asciiTheme="minorHAnsi" w:eastAsia="Tahoma" w:hAnsiTheme="minorHAnsi"/>
        </w:rPr>
        <w:t>po</w:t>
      </w:r>
      <w:r w:rsidR="00165A85">
        <w:rPr>
          <w:rFonts w:asciiTheme="minorHAnsi" w:eastAsia="Tahoma" w:hAnsiTheme="minorHAnsi"/>
        </w:rPr>
        <w:t>nov</w:t>
      </w:r>
      <w:r w:rsidR="00A14F7E">
        <w:rPr>
          <w:rFonts w:asciiTheme="minorHAnsi" w:eastAsia="Tahoma" w:hAnsiTheme="minorHAnsi"/>
        </w:rPr>
        <w:t>il izračune</w:t>
      </w:r>
      <w:r w:rsidR="00165A85">
        <w:rPr>
          <w:rFonts w:asciiTheme="minorHAnsi" w:eastAsia="Tahoma" w:hAnsiTheme="minorHAnsi"/>
        </w:rPr>
        <w:t xml:space="preserve"> ali izvede</w:t>
      </w:r>
      <w:r w:rsidR="00A14F7E">
        <w:rPr>
          <w:rFonts w:asciiTheme="minorHAnsi" w:eastAsia="Tahoma" w:hAnsiTheme="minorHAnsi"/>
        </w:rPr>
        <w:t>l</w:t>
      </w:r>
      <w:r w:rsidR="0085777F" w:rsidRPr="00E97323">
        <w:rPr>
          <w:rFonts w:asciiTheme="minorHAnsi" w:eastAsia="Tahoma" w:hAnsiTheme="minorHAnsi"/>
        </w:rPr>
        <w:t xml:space="preserve"> nov</w:t>
      </w:r>
      <w:r w:rsidR="00A14F7E">
        <w:rPr>
          <w:rFonts w:asciiTheme="minorHAnsi" w:eastAsia="Tahoma" w:hAnsiTheme="minorHAnsi"/>
        </w:rPr>
        <w:t>e</w:t>
      </w:r>
      <w:r w:rsidR="0085777F" w:rsidRPr="00E97323">
        <w:rPr>
          <w:rFonts w:asciiTheme="minorHAnsi" w:eastAsia="Tahoma" w:hAnsiTheme="minorHAnsi"/>
        </w:rPr>
        <w:t xml:space="preserve"> izračun</w:t>
      </w:r>
      <w:r w:rsidR="00A14F7E">
        <w:rPr>
          <w:rFonts w:asciiTheme="minorHAnsi" w:eastAsia="Tahoma" w:hAnsiTheme="minorHAnsi"/>
        </w:rPr>
        <w:t>e</w:t>
      </w:r>
      <w:r w:rsidR="0085777F" w:rsidRPr="00E97323">
        <w:rPr>
          <w:rFonts w:asciiTheme="minorHAnsi" w:eastAsia="Tahoma" w:hAnsiTheme="minorHAnsi"/>
        </w:rPr>
        <w:t xml:space="preserve"> na podlagi spremenjenih vhodnih podatkov.</w:t>
      </w:r>
      <w:r w:rsidR="0085777F">
        <w:rPr>
          <w:rFonts w:asciiTheme="minorHAnsi" w:eastAsia="Tahoma" w:hAnsiTheme="minorHAnsi"/>
        </w:rPr>
        <w:t xml:space="preserve"> </w:t>
      </w:r>
      <w:r w:rsidR="003A77DD">
        <w:rPr>
          <w:rFonts w:asciiTheme="minorHAnsi" w:eastAsia="Tahoma" w:hAnsiTheme="minorHAnsi"/>
        </w:rPr>
        <w:t>I</w:t>
      </w:r>
      <w:r w:rsidR="003C0629">
        <w:rPr>
          <w:rFonts w:asciiTheme="minorHAnsi" w:eastAsia="Tahoma" w:hAnsiTheme="minorHAnsi"/>
        </w:rPr>
        <w:t>zvajalec</w:t>
      </w:r>
      <w:r w:rsidR="00FA3A28">
        <w:rPr>
          <w:rFonts w:asciiTheme="minorHAnsi" w:eastAsia="Tahoma" w:hAnsiTheme="minorHAnsi"/>
        </w:rPr>
        <w:t xml:space="preserve"> </w:t>
      </w:r>
      <w:r w:rsidR="0085777F">
        <w:rPr>
          <w:rFonts w:asciiTheme="minorHAnsi" w:eastAsia="Tahoma" w:hAnsiTheme="minorHAnsi"/>
        </w:rPr>
        <w:t xml:space="preserve">za model </w:t>
      </w:r>
      <w:r w:rsidR="00FA3A28">
        <w:rPr>
          <w:rFonts w:asciiTheme="minorHAnsi" w:eastAsia="Tahoma" w:hAnsiTheme="minorHAnsi"/>
        </w:rPr>
        <w:t>uporabi javno razpoložljive</w:t>
      </w:r>
      <w:r w:rsidR="00EF6AC1">
        <w:rPr>
          <w:rFonts w:asciiTheme="minorHAnsi" w:eastAsia="Tahoma" w:hAnsiTheme="minorHAnsi"/>
        </w:rPr>
        <w:t xml:space="preserve"> podatke (demografske, družbeno-</w:t>
      </w:r>
      <w:r w:rsidR="00FA3A28">
        <w:rPr>
          <w:rFonts w:asciiTheme="minorHAnsi" w:eastAsia="Tahoma" w:hAnsiTheme="minorHAnsi"/>
        </w:rPr>
        <w:t>ekonomske, prostorske, prometne</w:t>
      </w:r>
      <w:r w:rsidR="003A77DD">
        <w:rPr>
          <w:rFonts w:asciiTheme="minorHAnsi" w:eastAsia="Tahoma" w:hAnsiTheme="minorHAnsi"/>
        </w:rPr>
        <w:t>, idr.)</w:t>
      </w:r>
      <w:r w:rsidR="0085777F">
        <w:rPr>
          <w:rFonts w:asciiTheme="minorHAnsi" w:eastAsia="Tahoma" w:hAnsiTheme="minorHAnsi"/>
        </w:rPr>
        <w:t>.</w:t>
      </w:r>
      <w:r w:rsidR="002A68D6">
        <w:rPr>
          <w:rFonts w:asciiTheme="minorHAnsi" w:eastAsia="Tahoma" w:hAnsiTheme="minorHAnsi"/>
        </w:rPr>
        <w:t xml:space="preserve"> </w:t>
      </w:r>
      <w:r w:rsidR="00E03E66" w:rsidRPr="00A14F7E">
        <w:rPr>
          <w:rFonts w:asciiTheme="minorHAnsi" w:eastAsia="Tahoma" w:hAnsiTheme="minorHAnsi"/>
        </w:rPr>
        <w:t xml:space="preserve">Končne rezultate prometnega </w:t>
      </w:r>
      <w:r w:rsidR="00A14F7E" w:rsidRPr="00A14F7E">
        <w:rPr>
          <w:rFonts w:asciiTheme="minorHAnsi" w:eastAsia="Tahoma" w:hAnsiTheme="minorHAnsi"/>
        </w:rPr>
        <w:t xml:space="preserve">modela </w:t>
      </w:r>
      <w:r w:rsidR="00E03E66" w:rsidRPr="00A14F7E">
        <w:rPr>
          <w:rFonts w:asciiTheme="minorHAnsi" w:eastAsia="Tahoma" w:hAnsiTheme="minorHAnsi"/>
        </w:rPr>
        <w:t xml:space="preserve">izvajalec </w:t>
      </w:r>
      <w:r w:rsidR="00A14F7E" w:rsidRPr="00A14F7E">
        <w:rPr>
          <w:rFonts w:asciiTheme="minorHAnsi" w:eastAsia="Tahoma" w:hAnsiTheme="minorHAnsi"/>
        </w:rPr>
        <w:t>uporabi za oblikovanje ciljnega</w:t>
      </w:r>
      <w:r w:rsidR="00E03E66" w:rsidRPr="00A14F7E">
        <w:rPr>
          <w:rFonts w:asciiTheme="minorHAnsi" w:eastAsia="Tahoma" w:hAnsiTheme="minorHAnsi"/>
        </w:rPr>
        <w:t xml:space="preserve"> </w:t>
      </w:r>
      <w:r w:rsidR="00A14F7E" w:rsidRPr="00A14F7E">
        <w:rPr>
          <w:rFonts w:asciiTheme="minorHAnsi" w:eastAsia="Tahoma" w:hAnsiTheme="minorHAnsi"/>
        </w:rPr>
        <w:t xml:space="preserve">stanja </w:t>
      </w:r>
      <w:r w:rsidR="00E03E66" w:rsidRPr="00A14F7E">
        <w:rPr>
          <w:rFonts w:asciiTheme="minorHAnsi" w:eastAsia="Tahoma" w:hAnsiTheme="minorHAnsi"/>
        </w:rPr>
        <w:t>standarda dostopnosti.</w:t>
      </w:r>
    </w:p>
    <w:p w:rsidR="0085777F" w:rsidRDefault="0085777F" w:rsidP="00F874C2">
      <w:pPr>
        <w:jc w:val="both"/>
        <w:rPr>
          <w:rFonts w:asciiTheme="minorHAnsi" w:eastAsia="Tahoma" w:hAnsiTheme="minorHAnsi"/>
        </w:rPr>
      </w:pPr>
    </w:p>
    <w:p w:rsidR="00D85709" w:rsidRPr="003C0629" w:rsidRDefault="003C0629" w:rsidP="00F874C2">
      <w:pPr>
        <w:jc w:val="both"/>
        <w:rPr>
          <w:rFonts w:asciiTheme="minorHAnsi" w:eastAsia="Tahoma" w:hAnsiTheme="minorHAnsi"/>
        </w:rPr>
      </w:pPr>
      <w:r>
        <w:rPr>
          <w:rFonts w:asciiTheme="minorHAnsi" w:eastAsia="Tahoma" w:hAnsiTheme="minorHAnsi"/>
        </w:rPr>
        <w:lastRenderedPageBreak/>
        <w:t xml:space="preserve">V okviru </w:t>
      </w:r>
      <w:r w:rsidR="00BD5FC3">
        <w:rPr>
          <w:rFonts w:asciiTheme="minorHAnsi" w:eastAsia="Tahoma" w:hAnsiTheme="minorHAnsi"/>
        </w:rPr>
        <w:t xml:space="preserve">oblikovanja </w:t>
      </w:r>
      <w:r w:rsidR="00BD5FC3" w:rsidRPr="00357B96">
        <w:rPr>
          <w:rFonts w:asciiTheme="minorHAnsi" w:eastAsia="Tahoma" w:hAnsiTheme="minorHAnsi"/>
        </w:rPr>
        <w:t>ciljnega stanja</w:t>
      </w:r>
      <w:r w:rsidR="00BD5FC3">
        <w:rPr>
          <w:rFonts w:asciiTheme="minorHAnsi" w:eastAsia="Tahoma" w:hAnsiTheme="minorHAnsi"/>
        </w:rPr>
        <w:t xml:space="preserve"> </w:t>
      </w:r>
      <w:r>
        <w:rPr>
          <w:rFonts w:asciiTheme="minorHAnsi" w:eastAsia="Tahoma" w:hAnsiTheme="minorHAnsi"/>
        </w:rPr>
        <w:t>izvajalec:</w:t>
      </w:r>
    </w:p>
    <w:p w:rsidR="00F874C2" w:rsidRDefault="001D3816" w:rsidP="008C5B3C">
      <w:pPr>
        <w:pStyle w:val="Odstavekseznama"/>
        <w:numPr>
          <w:ilvl w:val="1"/>
          <w:numId w:val="15"/>
        </w:numPr>
        <w:jc w:val="both"/>
        <w:rPr>
          <w:rFonts w:asciiTheme="minorHAnsi" w:eastAsia="Tahoma" w:hAnsiTheme="minorHAnsi"/>
        </w:rPr>
      </w:pPr>
      <w:r w:rsidRPr="000A05B2">
        <w:rPr>
          <w:rFonts w:asciiTheme="minorHAnsi" w:eastAsia="Tahoma" w:hAnsiTheme="minorHAnsi"/>
        </w:rPr>
        <w:t xml:space="preserve">Izdela metodologijo in shemo </w:t>
      </w:r>
      <w:r w:rsidR="00F874C2" w:rsidRPr="000A05B2">
        <w:rPr>
          <w:rFonts w:asciiTheme="minorHAnsi" w:eastAsia="Tahoma" w:hAnsiTheme="minorHAnsi"/>
        </w:rPr>
        <w:t>prometneg</w:t>
      </w:r>
      <w:r w:rsidR="00551388">
        <w:rPr>
          <w:rFonts w:asciiTheme="minorHAnsi" w:eastAsia="Tahoma" w:hAnsiTheme="minorHAnsi"/>
        </w:rPr>
        <w:t>a modela</w:t>
      </w:r>
      <w:r w:rsidR="00EE2551">
        <w:rPr>
          <w:rFonts w:asciiTheme="minorHAnsi" w:eastAsia="Tahoma" w:hAnsiTheme="minorHAnsi"/>
        </w:rPr>
        <w:t xml:space="preserve">, </w:t>
      </w:r>
      <w:r w:rsidR="00775827">
        <w:rPr>
          <w:rFonts w:asciiTheme="minorHAnsi" w:eastAsia="Tahoma" w:hAnsiTheme="minorHAnsi"/>
        </w:rPr>
        <w:t>glede na namen potovanja</w:t>
      </w:r>
      <w:r w:rsidR="00851FD2">
        <w:rPr>
          <w:rFonts w:asciiTheme="minorHAnsi" w:eastAsia="Tahoma" w:hAnsiTheme="minorHAnsi"/>
        </w:rPr>
        <w:t xml:space="preserve"> (dom-služba, dom-srednja šola, dom-višja šola</w:t>
      </w:r>
      <w:r w:rsidR="00EE2551">
        <w:rPr>
          <w:rFonts w:asciiTheme="minorHAnsi" w:eastAsia="Tahoma" w:hAnsiTheme="minorHAnsi"/>
        </w:rPr>
        <w:t>, dom-ostalo</w:t>
      </w:r>
      <w:r w:rsidR="00A14F7E">
        <w:rPr>
          <w:rFonts w:asciiTheme="minorHAnsi" w:eastAsia="Tahoma" w:hAnsiTheme="minorHAnsi"/>
        </w:rPr>
        <w:t>, idr.</w:t>
      </w:r>
      <w:r w:rsidR="00851FD2">
        <w:rPr>
          <w:rFonts w:asciiTheme="minorHAnsi" w:eastAsia="Tahoma" w:hAnsiTheme="minorHAnsi"/>
        </w:rPr>
        <w:t>).</w:t>
      </w:r>
    </w:p>
    <w:p w:rsidR="005D1808" w:rsidRDefault="005D1808" w:rsidP="008C5B3C">
      <w:pPr>
        <w:pStyle w:val="Odstavekseznama"/>
        <w:numPr>
          <w:ilvl w:val="1"/>
          <w:numId w:val="15"/>
        </w:numPr>
        <w:jc w:val="both"/>
        <w:rPr>
          <w:rFonts w:asciiTheme="minorHAnsi" w:eastAsia="Tahoma" w:hAnsiTheme="minorHAnsi"/>
        </w:rPr>
      </w:pPr>
      <w:r>
        <w:rPr>
          <w:rFonts w:asciiTheme="minorHAnsi" w:eastAsia="Tahoma" w:hAnsiTheme="minorHAnsi"/>
        </w:rPr>
        <w:t xml:space="preserve">Izdela model </w:t>
      </w:r>
      <w:r w:rsidR="003479FD">
        <w:rPr>
          <w:rFonts w:asciiTheme="minorHAnsi" w:eastAsia="Tahoma" w:hAnsiTheme="minorHAnsi"/>
        </w:rPr>
        <w:t xml:space="preserve">generacije potovanj </w:t>
      </w:r>
      <w:r w:rsidR="0074514C">
        <w:rPr>
          <w:rFonts w:asciiTheme="minorHAnsi" w:eastAsia="Tahoma" w:hAnsiTheme="minorHAnsi"/>
        </w:rPr>
        <w:t>(produkcija potovanj in atrakcija</w:t>
      </w:r>
      <w:r>
        <w:rPr>
          <w:rFonts w:asciiTheme="minorHAnsi" w:eastAsia="Tahoma" w:hAnsiTheme="minorHAnsi"/>
        </w:rPr>
        <w:t xml:space="preserve"> potovanj</w:t>
      </w:r>
      <w:r w:rsidR="00EE2551">
        <w:rPr>
          <w:rFonts w:asciiTheme="minorHAnsi" w:eastAsia="Tahoma" w:hAnsiTheme="minorHAnsi"/>
        </w:rPr>
        <w:t>).</w:t>
      </w:r>
    </w:p>
    <w:p w:rsidR="00693698" w:rsidRPr="00867052" w:rsidRDefault="003479FD" w:rsidP="008C5B3C">
      <w:pPr>
        <w:pStyle w:val="Odstavekseznama"/>
        <w:numPr>
          <w:ilvl w:val="1"/>
          <w:numId w:val="15"/>
        </w:numPr>
        <w:jc w:val="both"/>
        <w:rPr>
          <w:rFonts w:asciiTheme="minorHAnsi" w:eastAsia="Tahoma" w:hAnsiTheme="minorHAnsi"/>
        </w:rPr>
      </w:pPr>
      <w:r>
        <w:rPr>
          <w:rFonts w:asciiTheme="minorHAnsi" w:eastAsia="Tahoma" w:hAnsiTheme="minorHAnsi"/>
        </w:rPr>
        <w:t xml:space="preserve">Izdela model distribucije potovanj </w:t>
      </w:r>
      <w:r w:rsidRPr="003479FD">
        <w:rPr>
          <w:rFonts w:asciiTheme="minorHAnsi" w:eastAsia="Tahoma" w:hAnsiTheme="minorHAnsi"/>
        </w:rPr>
        <w:t>(</w:t>
      </w:r>
      <w:r w:rsidR="00867052">
        <w:rPr>
          <w:rFonts w:asciiTheme="minorHAnsi" w:eastAsia="Tahoma" w:hAnsiTheme="minorHAnsi"/>
        </w:rPr>
        <w:t>izvorno –</w:t>
      </w:r>
      <w:r w:rsidR="00FF44C5">
        <w:rPr>
          <w:rFonts w:asciiTheme="minorHAnsi" w:eastAsia="Tahoma" w:hAnsiTheme="minorHAnsi"/>
        </w:rPr>
        <w:t xml:space="preserve"> ciljne</w:t>
      </w:r>
      <w:r w:rsidR="00867052">
        <w:rPr>
          <w:rFonts w:asciiTheme="minorHAnsi" w:eastAsia="Tahoma" w:hAnsiTheme="minorHAnsi"/>
        </w:rPr>
        <w:t xml:space="preserve"> </w:t>
      </w:r>
      <w:r w:rsidR="008357F1">
        <w:rPr>
          <w:rFonts w:asciiTheme="minorHAnsi" w:eastAsia="Tahoma" w:hAnsiTheme="minorHAnsi"/>
        </w:rPr>
        <w:t>matrik</w:t>
      </w:r>
      <w:r w:rsidR="00FF44C5">
        <w:rPr>
          <w:rFonts w:asciiTheme="minorHAnsi" w:eastAsia="Tahoma" w:hAnsiTheme="minorHAnsi"/>
        </w:rPr>
        <w:t>e</w:t>
      </w:r>
      <w:r w:rsidR="00EE2551">
        <w:rPr>
          <w:rFonts w:asciiTheme="minorHAnsi" w:eastAsia="Tahoma" w:hAnsiTheme="minorHAnsi"/>
        </w:rPr>
        <w:t xml:space="preserve"> </w:t>
      </w:r>
      <w:r w:rsidR="00EE2551" w:rsidRPr="00867052">
        <w:rPr>
          <w:rFonts w:asciiTheme="minorHAnsi" w:eastAsia="Tahoma" w:hAnsiTheme="minorHAnsi"/>
        </w:rPr>
        <w:t xml:space="preserve">potovanj </w:t>
      </w:r>
      <w:r w:rsidR="00867052" w:rsidRPr="00867052">
        <w:rPr>
          <w:rFonts w:asciiTheme="minorHAnsi" w:eastAsia="Tahoma" w:hAnsiTheme="minorHAnsi"/>
        </w:rPr>
        <w:t>za JLPP</w:t>
      </w:r>
      <w:r w:rsidR="008357F1" w:rsidRPr="00867052">
        <w:rPr>
          <w:rFonts w:asciiTheme="minorHAnsi" w:eastAsia="Tahoma" w:hAnsiTheme="minorHAnsi"/>
        </w:rPr>
        <w:t>).</w:t>
      </w:r>
    </w:p>
    <w:p w:rsidR="00693698" w:rsidRPr="00F874C2" w:rsidRDefault="00693698" w:rsidP="00F874C2">
      <w:pPr>
        <w:jc w:val="both"/>
        <w:rPr>
          <w:rFonts w:asciiTheme="minorHAnsi" w:eastAsia="Tahoma" w:hAnsiTheme="minorHAnsi"/>
          <w:b/>
        </w:rPr>
      </w:pPr>
    </w:p>
    <w:p w:rsidR="00947F13" w:rsidRPr="00E97323" w:rsidRDefault="0091676D" w:rsidP="008C5B3C">
      <w:pPr>
        <w:pStyle w:val="Odstavekseznama"/>
        <w:numPr>
          <w:ilvl w:val="0"/>
          <w:numId w:val="14"/>
        </w:numPr>
        <w:jc w:val="both"/>
        <w:rPr>
          <w:rFonts w:asciiTheme="minorHAnsi" w:eastAsia="Tahoma" w:hAnsiTheme="minorHAnsi"/>
          <w:b/>
        </w:rPr>
      </w:pPr>
      <w:r>
        <w:rPr>
          <w:rFonts w:asciiTheme="minorHAnsi" w:eastAsia="Tahoma" w:hAnsiTheme="minorHAnsi"/>
          <w:b/>
        </w:rPr>
        <w:t>Standard dostopnosti</w:t>
      </w:r>
    </w:p>
    <w:p w:rsidR="00947F13" w:rsidRPr="00E97323" w:rsidRDefault="00947F13" w:rsidP="00947F13">
      <w:pPr>
        <w:jc w:val="both"/>
        <w:rPr>
          <w:rFonts w:asciiTheme="minorHAnsi" w:hAnsiTheme="minorHAnsi"/>
        </w:rPr>
      </w:pPr>
    </w:p>
    <w:p w:rsidR="00947F13" w:rsidRPr="00E97323" w:rsidRDefault="00947F13" w:rsidP="00947F13">
      <w:pPr>
        <w:jc w:val="both"/>
        <w:rPr>
          <w:rFonts w:asciiTheme="minorHAnsi" w:eastAsia="Tahoma" w:hAnsiTheme="minorHAnsi"/>
        </w:rPr>
      </w:pPr>
      <w:r w:rsidRPr="00E97323">
        <w:rPr>
          <w:rFonts w:asciiTheme="minorHAnsi" w:eastAsia="Tahoma" w:hAnsiTheme="minorHAnsi"/>
        </w:rPr>
        <w:t xml:space="preserve">Izvajalec </w:t>
      </w:r>
      <w:r w:rsidRPr="00515994">
        <w:rPr>
          <w:rFonts w:asciiTheme="minorHAnsi" w:eastAsia="Tahoma" w:hAnsiTheme="minorHAnsi"/>
        </w:rPr>
        <w:t xml:space="preserve">naloge na podlagi </w:t>
      </w:r>
      <w:r w:rsidR="0074514C" w:rsidRPr="00515994">
        <w:rPr>
          <w:rFonts w:asciiTheme="minorHAnsi" w:eastAsia="Tahoma" w:hAnsiTheme="minorHAnsi"/>
        </w:rPr>
        <w:t xml:space="preserve">analize </w:t>
      </w:r>
      <w:r w:rsidR="00093CDC" w:rsidRPr="00515994">
        <w:rPr>
          <w:rFonts w:asciiTheme="minorHAnsi" w:eastAsia="Tahoma" w:hAnsiTheme="minorHAnsi"/>
        </w:rPr>
        <w:t>migracij, števila</w:t>
      </w:r>
      <w:r w:rsidR="00551388" w:rsidRPr="00515994">
        <w:rPr>
          <w:rFonts w:asciiTheme="minorHAnsi" w:eastAsia="Tahoma" w:hAnsiTheme="minorHAnsi"/>
        </w:rPr>
        <w:t xml:space="preserve"> potencialnih potnikov</w:t>
      </w:r>
      <w:r w:rsidR="00093CDC" w:rsidRPr="00515994">
        <w:rPr>
          <w:rFonts w:asciiTheme="minorHAnsi" w:eastAsia="Tahoma" w:hAnsiTheme="minorHAnsi"/>
        </w:rPr>
        <w:t xml:space="preserve">, </w:t>
      </w:r>
      <w:r w:rsidR="00551388" w:rsidRPr="00515994">
        <w:rPr>
          <w:rFonts w:asciiTheme="minorHAnsi" w:eastAsia="Tahoma" w:hAnsiTheme="minorHAnsi"/>
        </w:rPr>
        <w:t>velikost</w:t>
      </w:r>
      <w:r w:rsidR="00093CDC" w:rsidRPr="00515994">
        <w:rPr>
          <w:rFonts w:asciiTheme="minorHAnsi" w:eastAsia="Tahoma" w:hAnsiTheme="minorHAnsi"/>
        </w:rPr>
        <w:t>i</w:t>
      </w:r>
      <w:r w:rsidR="00551388" w:rsidRPr="00515994">
        <w:rPr>
          <w:rFonts w:asciiTheme="minorHAnsi" w:eastAsia="Tahoma" w:hAnsiTheme="minorHAnsi"/>
        </w:rPr>
        <w:t xml:space="preserve"> in pomembnost</w:t>
      </w:r>
      <w:r w:rsidR="00093CDC" w:rsidRPr="00515994">
        <w:rPr>
          <w:rFonts w:asciiTheme="minorHAnsi" w:eastAsia="Tahoma" w:hAnsiTheme="minorHAnsi"/>
        </w:rPr>
        <w:t>i</w:t>
      </w:r>
      <w:r w:rsidR="00551388" w:rsidRPr="00515994">
        <w:rPr>
          <w:rFonts w:asciiTheme="minorHAnsi" w:eastAsia="Tahoma" w:hAnsiTheme="minorHAnsi"/>
        </w:rPr>
        <w:t xml:space="preserve"> naselij</w:t>
      </w:r>
      <w:r w:rsidR="00093CDC" w:rsidRPr="00515994">
        <w:rPr>
          <w:rFonts w:asciiTheme="minorHAnsi" w:eastAsia="Tahoma" w:hAnsiTheme="minorHAnsi"/>
        </w:rPr>
        <w:t xml:space="preserve"> ter drugih vplivnih faktorjev</w:t>
      </w:r>
      <w:r w:rsidR="0074514C" w:rsidRPr="00515994">
        <w:rPr>
          <w:rFonts w:asciiTheme="minorHAnsi" w:eastAsia="Tahoma" w:hAnsiTheme="minorHAnsi"/>
        </w:rPr>
        <w:t>,</w:t>
      </w:r>
      <w:r w:rsidR="0074514C">
        <w:rPr>
          <w:rFonts w:asciiTheme="minorHAnsi" w:eastAsia="Tahoma" w:hAnsiTheme="minorHAnsi"/>
        </w:rPr>
        <w:t xml:space="preserve"> </w:t>
      </w:r>
      <w:r w:rsidR="00551388">
        <w:rPr>
          <w:rFonts w:asciiTheme="minorHAnsi" w:eastAsia="Tahoma" w:hAnsiTheme="minorHAnsi"/>
        </w:rPr>
        <w:t>pripravi model</w:t>
      </w:r>
      <w:r w:rsidRPr="00E97323">
        <w:rPr>
          <w:rFonts w:asciiTheme="minorHAnsi" w:eastAsia="Tahoma" w:hAnsiTheme="minorHAnsi"/>
        </w:rPr>
        <w:t xml:space="preserve"> s pomočjo </w:t>
      </w:r>
      <w:r w:rsidR="00551388">
        <w:rPr>
          <w:rFonts w:asciiTheme="minorHAnsi" w:eastAsia="Tahoma" w:hAnsiTheme="minorHAnsi"/>
        </w:rPr>
        <w:t>katerega</w:t>
      </w:r>
      <w:r w:rsidRPr="00E97323">
        <w:rPr>
          <w:rFonts w:asciiTheme="minorHAnsi" w:eastAsia="Tahoma" w:hAnsiTheme="minorHAnsi"/>
        </w:rPr>
        <w:t xml:space="preserve"> bo za celotno območje Republike Slovenije vzp</w:t>
      </w:r>
      <w:r w:rsidR="0085777F">
        <w:rPr>
          <w:rFonts w:asciiTheme="minorHAnsi" w:eastAsia="Tahoma" w:hAnsiTheme="minorHAnsi"/>
        </w:rPr>
        <w:t xml:space="preserve">ostavljen </w:t>
      </w:r>
      <w:r w:rsidR="00716B74">
        <w:rPr>
          <w:rFonts w:asciiTheme="minorHAnsi" w:eastAsia="Tahoma" w:hAnsiTheme="minorHAnsi"/>
        </w:rPr>
        <w:t>enoten</w:t>
      </w:r>
      <w:r w:rsidR="0085777F">
        <w:rPr>
          <w:rFonts w:asciiTheme="minorHAnsi" w:eastAsia="Tahoma" w:hAnsiTheme="minorHAnsi"/>
        </w:rPr>
        <w:t xml:space="preserve"> </w:t>
      </w:r>
      <w:r w:rsidR="00417EA4">
        <w:rPr>
          <w:rFonts w:asciiTheme="minorHAnsi" w:eastAsia="Tahoma" w:hAnsiTheme="minorHAnsi"/>
        </w:rPr>
        <w:t>standard dostopnosti do</w:t>
      </w:r>
      <w:r w:rsidRPr="00E97323">
        <w:rPr>
          <w:rFonts w:asciiTheme="minorHAnsi" w:eastAsia="Tahoma" w:hAnsiTheme="minorHAnsi"/>
        </w:rPr>
        <w:t xml:space="preserve"> </w:t>
      </w:r>
      <w:r w:rsidR="00551388">
        <w:rPr>
          <w:rFonts w:asciiTheme="minorHAnsi" w:eastAsia="Tahoma" w:hAnsiTheme="minorHAnsi"/>
        </w:rPr>
        <w:t>JLPP</w:t>
      </w:r>
      <w:r w:rsidR="00EA34FC">
        <w:rPr>
          <w:rFonts w:asciiTheme="minorHAnsi" w:eastAsia="Tahoma" w:hAnsiTheme="minorHAnsi"/>
        </w:rPr>
        <w:t>.</w:t>
      </w:r>
      <w:r w:rsidR="00D73BEF">
        <w:rPr>
          <w:rFonts w:asciiTheme="minorHAnsi" w:eastAsia="Tahoma" w:hAnsiTheme="minorHAnsi"/>
        </w:rPr>
        <w:t xml:space="preserve"> </w:t>
      </w:r>
      <w:r w:rsidR="00C853B6">
        <w:rPr>
          <w:rFonts w:asciiTheme="minorHAnsi" w:eastAsia="Tahoma" w:hAnsiTheme="minorHAnsi"/>
        </w:rPr>
        <w:t>Prostorske enot</w:t>
      </w:r>
      <w:r w:rsidR="003D409E">
        <w:rPr>
          <w:rFonts w:asciiTheme="minorHAnsi" w:eastAsia="Tahoma" w:hAnsiTheme="minorHAnsi"/>
        </w:rPr>
        <w:t xml:space="preserve">e oz. obravnavane prometne cone predstavljajo </w:t>
      </w:r>
      <w:r w:rsidR="00551388">
        <w:rPr>
          <w:rFonts w:asciiTheme="minorHAnsi" w:eastAsia="Tahoma" w:hAnsiTheme="minorHAnsi"/>
        </w:rPr>
        <w:t>naselja</w:t>
      </w:r>
      <w:r w:rsidR="00BA12AE">
        <w:rPr>
          <w:rFonts w:asciiTheme="minorHAnsi" w:eastAsia="Tahoma" w:hAnsiTheme="minorHAnsi"/>
        </w:rPr>
        <w:t>.</w:t>
      </w:r>
    </w:p>
    <w:p w:rsidR="00947F13" w:rsidRPr="00E97323" w:rsidRDefault="00947F13" w:rsidP="00947F13">
      <w:pPr>
        <w:jc w:val="both"/>
        <w:rPr>
          <w:rFonts w:asciiTheme="minorHAnsi" w:hAnsiTheme="minorHAnsi"/>
        </w:rPr>
      </w:pPr>
    </w:p>
    <w:p w:rsidR="00947F13" w:rsidRDefault="00947F13" w:rsidP="00947F13">
      <w:pPr>
        <w:jc w:val="both"/>
        <w:rPr>
          <w:rFonts w:asciiTheme="minorHAnsi" w:eastAsia="Tahoma" w:hAnsiTheme="minorHAnsi"/>
        </w:rPr>
      </w:pPr>
      <w:r w:rsidRPr="00E97323">
        <w:rPr>
          <w:rFonts w:asciiTheme="minorHAnsi" w:eastAsia="Tahoma" w:hAnsiTheme="minorHAnsi"/>
        </w:rPr>
        <w:t>V okviru analize obstoječega stanja izvajalec:</w:t>
      </w:r>
    </w:p>
    <w:p w:rsidR="00947F13" w:rsidRPr="00CE67C4" w:rsidRDefault="00474085" w:rsidP="008C5B3C">
      <w:pPr>
        <w:pStyle w:val="Odstavekseznama"/>
        <w:numPr>
          <w:ilvl w:val="1"/>
          <w:numId w:val="14"/>
        </w:numPr>
        <w:ind w:left="851" w:hanging="425"/>
        <w:jc w:val="both"/>
        <w:rPr>
          <w:rFonts w:asciiTheme="minorHAnsi" w:eastAsia="Tahoma" w:hAnsiTheme="minorHAnsi"/>
        </w:rPr>
      </w:pPr>
      <w:r w:rsidRPr="00CE67C4">
        <w:rPr>
          <w:rFonts w:asciiTheme="minorHAnsi" w:eastAsia="Tahoma" w:hAnsiTheme="minorHAnsi"/>
        </w:rPr>
        <w:t>Pripr</w:t>
      </w:r>
      <w:r w:rsidR="00C00416">
        <w:rPr>
          <w:rFonts w:asciiTheme="minorHAnsi" w:eastAsia="Tahoma" w:hAnsiTheme="minorHAnsi"/>
        </w:rPr>
        <w:t xml:space="preserve">avi matriko </w:t>
      </w:r>
      <w:r w:rsidR="00311EA9">
        <w:rPr>
          <w:rFonts w:asciiTheme="minorHAnsi" w:eastAsia="Tahoma" w:hAnsiTheme="minorHAnsi"/>
        </w:rPr>
        <w:t>obstoječega</w:t>
      </w:r>
      <w:r w:rsidR="00C00416">
        <w:rPr>
          <w:rFonts w:asciiTheme="minorHAnsi" w:eastAsia="Tahoma" w:hAnsiTheme="minorHAnsi"/>
        </w:rPr>
        <w:t xml:space="preserve"> standarda dostopnosti (naselje izvor – naselje cilj), </w:t>
      </w:r>
      <w:r w:rsidRPr="00CE67C4">
        <w:rPr>
          <w:rFonts w:asciiTheme="minorHAnsi" w:eastAsia="Tahoma" w:hAnsiTheme="minorHAnsi"/>
        </w:rPr>
        <w:t xml:space="preserve">iz obstoječih registriranih </w:t>
      </w:r>
      <w:r w:rsidR="00CE67C4">
        <w:rPr>
          <w:rFonts w:asciiTheme="minorHAnsi" w:eastAsia="Tahoma" w:hAnsiTheme="minorHAnsi"/>
        </w:rPr>
        <w:t xml:space="preserve">medkrajevnih avtobusnih </w:t>
      </w:r>
      <w:r w:rsidR="00C00416">
        <w:rPr>
          <w:rFonts w:asciiTheme="minorHAnsi" w:eastAsia="Tahoma" w:hAnsiTheme="minorHAnsi"/>
        </w:rPr>
        <w:t>linij in voznih redov.</w:t>
      </w:r>
    </w:p>
    <w:p w:rsidR="00CE67C4" w:rsidRPr="00CE67C4" w:rsidRDefault="00CE67C4" w:rsidP="00CE67C4">
      <w:pPr>
        <w:pStyle w:val="Odstavekseznama"/>
        <w:ind w:left="851"/>
        <w:jc w:val="both"/>
        <w:rPr>
          <w:rFonts w:asciiTheme="minorHAnsi" w:eastAsia="Tahoma" w:hAnsiTheme="minorHAnsi"/>
          <w:color w:val="70AD47" w:themeColor="accent6"/>
        </w:rPr>
      </w:pPr>
    </w:p>
    <w:p w:rsidR="00575813" w:rsidRPr="00E97323" w:rsidRDefault="00947F13" w:rsidP="00947F13">
      <w:pPr>
        <w:jc w:val="both"/>
        <w:rPr>
          <w:rFonts w:asciiTheme="minorHAnsi" w:eastAsia="Tahoma" w:hAnsiTheme="minorHAnsi"/>
        </w:rPr>
      </w:pPr>
      <w:r w:rsidRPr="00E97323">
        <w:rPr>
          <w:rFonts w:asciiTheme="minorHAnsi" w:eastAsia="Tahoma" w:hAnsiTheme="minorHAnsi"/>
        </w:rPr>
        <w:t>V o</w:t>
      </w:r>
      <w:r w:rsidR="00EA6775">
        <w:rPr>
          <w:rFonts w:asciiTheme="minorHAnsi" w:eastAsia="Tahoma" w:hAnsiTheme="minorHAnsi"/>
        </w:rPr>
        <w:t>kv</w:t>
      </w:r>
      <w:r w:rsidR="00417EA4">
        <w:rPr>
          <w:rFonts w:asciiTheme="minorHAnsi" w:eastAsia="Tahoma" w:hAnsiTheme="minorHAnsi"/>
        </w:rPr>
        <w:t xml:space="preserve">iru </w:t>
      </w:r>
      <w:r w:rsidR="00145021">
        <w:rPr>
          <w:rFonts w:asciiTheme="minorHAnsi" w:eastAsia="Tahoma" w:hAnsiTheme="minorHAnsi"/>
        </w:rPr>
        <w:t>oblikovanja ciljnega</w:t>
      </w:r>
      <w:r w:rsidR="0091676D">
        <w:rPr>
          <w:rFonts w:asciiTheme="minorHAnsi" w:eastAsia="Tahoma" w:hAnsiTheme="minorHAnsi"/>
        </w:rPr>
        <w:t xml:space="preserve"> </w:t>
      </w:r>
      <w:r w:rsidR="00BC7C0C">
        <w:rPr>
          <w:rFonts w:asciiTheme="minorHAnsi" w:eastAsia="Tahoma" w:hAnsiTheme="minorHAnsi"/>
        </w:rPr>
        <w:t xml:space="preserve">stanja </w:t>
      </w:r>
      <w:r w:rsidR="0091676D">
        <w:rPr>
          <w:rFonts w:asciiTheme="minorHAnsi" w:eastAsia="Tahoma" w:hAnsiTheme="minorHAnsi"/>
        </w:rPr>
        <w:t xml:space="preserve">standarda dostopnosti </w:t>
      </w:r>
      <w:r w:rsidR="00CE67C4">
        <w:rPr>
          <w:rFonts w:asciiTheme="minorHAnsi" w:eastAsia="Tahoma" w:hAnsiTheme="minorHAnsi"/>
        </w:rPr>
        <w:t xml:space="preserve">za </w:t>
      </w:r>
      <w:r w:rsidR="00867052">
        <w:rPr>
          <w:rFonts w:asciiTheme="minorHAnsi" w:eastAsia="Tahoma" w:hAnsiTheme="minorHAnsi"/>
        </w:rPr>
        <w:t>JLPP</w:t>
      </w:r>
      <w:r w:rsidR="00CE67C4">
        <w:rPr>
          <w:rFonts w:asciiTheme="minorHAnsi" w:eastAsia="Tahoma" w:hAnsiTheme="minorHAnsi"/>
        </w:rPr>
        <w:t xml:space="preserve">, </w:t>
      </w:r>
      <w:r w:rsidRPr="00E97323">
        <w:rPr>
          <w:rFonts w:asciiTheme="minorHAnsi" w:eastAsia="Tahoma" w:hAnsiTheme="minorHAnsi"/>
        </w:rPr>
        <w:t>izvajalec:</w:t>
      </w:r>
    </w:p>
    <w:p w:rsidR="00CC7AFA" w:rsidRPr="00CC7AFA" w:rsidRDefault="00CC7AFA" w:rsidP="008C5B3C">
      <w:pPr>
        <w:pStyle w:val="Odstavekseznama"/>
        <w:numPr>
          <w:ilvl w:val="1"/>
          <w:numId w:val="14"/>
        </w:numPr>
        <w:tabs>
          <w:tab w:val="left" w:pos="567"/>
        </w:tabs>
        <w:ind w:left="851" w:hanging="425"/>
        <w:jc w:val="both"/>
        <w:rPr>
          <w:rFonts w:asciiTheme="minorHAnsi" w:eastAsia="Tahoma" w:hAnsiTheme="minorHAnsi"/>
        </w:rPr>
      </w:pPr>
      <w:r>
        <w:rPr>
          <w:rFonts w:asciiTheme="minorHAnsi" w:eastAsia="Tahoma" w:hAnsiTheme="minorHAnsi"/>
        </w:rPr>
        <w:t xml:space="preserve">Izdela metodologijo </w:t>
      </w:r>
      <w:r w:rsidRPr="00380727">
        <w:rPr>
          <w:rFonts w:asciiTheme="minorHAnsi" w:eastAsia="Tahoma" w:hAnsiTheme="minorHAnsi"/>
        </w:rPr>
        <w:t>za izračun števila pot</w:t>
      </w:r>
      <w:r>
        <w:rPr>
          <w:rFonts w:asciiTheme="minorHAnsi" w:eastAsia="Tahoma" w:hAnsiTheme="minorHAnsi"/>
        </w:rPr>
        <w:t xml:space="preserve">encialnih potnikov </w:t>
      </w:r>
      <w:r w:rsidRPr="00CC7AFA">
        <w:rPr>
          <w:rFonts w:asciiTheme="minorHAnsi" w:eastAsia="Tahoma" w:hAnsiTheme="minorHAnsi"/>
        </w:rPr>
        <w:t>za občinska in medobčinska potovanja.</w:t>
      </w:r>
    </w:p>
    <w:p w:rsidR="00CC7AFA" w:rsidRPr="00CC7AFA" w:rsidRDefault="00CC7AFA" w:rsidP="008C5B3C">
      <w:pPr>
        <w:pStyle w:val="Odstavekseznama"/>
        <w:numPr>
          <w:ilvl w:val="1"/>
          <w:numId w:val="14"/>
        </w:numPr>
        <w:tabs>
          <w:tab w:val="left" w:pos="567"/>
        </w:tabs>
        <w:ind w:left="851" w:hanging="425"/>
        <w:jc w:val="both"/>
        <w:rPr>
          <w:rFonts w:asciiTheme="minorHAnsi" w:eastAsia="Tahoma" w:hAnsiTheme="minorHAnsi"/>
        </w:rPr>
      </w:pPr>
      <w:r w:rsidRPr="00CC7AFA">
        <w:rPr>
          <w:rFonts w:asciiTheme="minorHAnsi" w:eastAsia="Tahoma" w:hAnsiTheme="minorHAnsi"/>
        </w:rPr>
        <w:t>Pripravi matrike medobčinskih migrantov, ločeno za srednješolce, študente in zaposlene (občina - občina).</w:t>
      </w:r>
    </w:p>
    <w:p w:rsidR="00CC7AFA" w:rsidRPr="000975D5" w:rsidRDefault="00CC7AFA" w:rsidP="008C5B3C">
      <w:pPr>
        <w:pStyle w:val="Odstavekseznama"/>
        <w:numPr>
          <w:ilvl w:val="1"/>
          <w:numId w:val="14"/>
        </w:numPr>
        <w:tabs>
          <w:tab w:val="left" w:pos="567"/>
        </w:tabs>
        <w:ind w:left="851" w:hanging="425"/>
        <w:jc w:val="both"/>
        <w:rPr>
          <w:rFonts w:asciiTheme="minorHAnsi" w:eastAsia="Tahoma" w:hAnsiTheme="minorHAnsi"/>
        </w:rPr>
      </w:pPr>
      <w:r w:rsidRPr="000975D5">
        <w:rPr>
          <w:rFonts w:asciiTheme="minorHAnsi" w:eastAsia="Tahoma" w:hAnsiTheme="minorHAnsi"/>
        </w:rPr>
        <w:t>Pripravi matriko potencialnih potnikov (naselje izvor – naselje cilj).</w:t>
      </w:r>
    </w:p>
    <w:p w:rsidR="00575813" w:rsidRDefault="003F1F56" w:rsidP="008C5B3C">
      <w:pPr>
        <w:pStyle w:val="Odstavekseznama"/>
        <w:numPr>
          <w:ilvl w:val="1"/>
          <w:numId w:val="14"/>
        </w:numPr>
        <w:tabs>
          <w:tab w:val="left" w:pos="567"/>
        </w:tabs>
        <w:ind w:left="851" w:hanging="425"/>
        <w:jc w:val="both"/>
        <w:rPr>
          <w:rFonts w:asciiTheme="minorHAnsi" w:eastAsia="Tahoma" w:hAnsiTheme="minorHAnsi"/>
        </w:rPr>
      </w:pPr>
      <w:r>
        <w:rPr>
          <w:rFonts w:asciiTheme="minorHAnsi" w:eastAsia="Tahoma" w:hAnsiTheme="minorHAnsi"/>
        </w:rPr>
        <w:t>Izdela</w:t>
      </w:r>
      <w:r w:rsidR="00575813">
        <w:rPr>
          <w:rFonts w:asciiTheme="minorHAnsi" w:eastAsia="Tahoma" w:hAnsiTheme="minorHAnsi"/>
        </w:rPr>
        <w:t xml:space="preserve"> </w:t>
      </w:r>
      <w:r w:rsidR="00575813" w:rsidRPr="000040A1">
        <w:rPr>
          <w:rFonts w:asciiTheme="minorHAnsi" w:eastAsia="Tahoma" w:hAnsiTheme="minorHAnsi"/>
        </w:rPr>
        <w:t>merila in kriterije</w:t>
      </w:r>
      <w:r w:rsidR="00B113B3">
        <w:rPr>
          <w:rFonts w:asciiTheme="minorHAnsi" w:eastAsia="Tahoma" w:hAnsiTheme="minorHAnsi"/>
        </w:rPr>
        <w:t xml:space="preserve"> za določitev elementov</w:t>
      </w:r>
      <w:r w:rsidR="00201B8A">
        <w:rPr>
          <w:rFonts w:asciiTheme="minorHAnsi" w:eastAsia="Tahoma" w:hAnsiTheme="minorHAnsi"/>
        </w:rPr>
        <w:t xml:space="preserve"> </w:t>
      </w:r>
      <w:r w:rsidR="00575813" w:rsidRPr="000040A1">
        <w:rPr>
          <w:rFonts w:asciiTheme="minorHAnsi" w:eastAsia="Tahoma" w:hAnsiTheme="minorHAnsi"/>
        </w:rPr>
        <w:t>standarda</w:t>
      </w:r>
      <w:r w:rsidR="00575813">
        <w:rPr>
          <w:rFonts w:asciiTheme="minorHAnsi" w:eastAsia="Tahoma" w:hAnsiTheme="minorHAnsi"/>
        </w:rPr>
        <w:t xml:space="preserve"> dostopnosti</w:t>
      </w:r>
      <w:r w:rsidR="00582EBC">
        <w:rPr>
          <w:rFonts w:asciiTheme="minorHAnsi" w:eastAsia="Tahoma" w:hAnsiTheme="minorHAnsi"/>
        </w:rPr>
        <w:t xml:space="preserve"> (razredi, tipizacija potovalnih dni, tipizacija naselij,</w:t>
      </w:r>
      <w:r w:rsidR="000556DA">
        <w:rPr>
          <w:rFonts w:asciiTheme="minorHAnsi" w:eastAsia="Tahoma" w:hAnsiTheme="minorHAnsi"/>
        </w:rPr>
        <w:t xml:space="preserve"> </w:t>
      </w:r>
      <w:r w:rsidR="00582EBC">
        <w:rPr>
          <w:rFonts w:asciiTheme="minorHAnsi" w:eastAsia="Tahoma" w:hAnsiTheme="minorHAnsi"/>
        </w:rPr>
        <w:t>…).</w:t>
      </w:r>
    </w:p>
    <w:p w:rsidR="00575813" w:rsidRDefault="003F1F56" w:rsidP="008C5B3C">
      <w:pPr>
        <w:pStyle w:val="Odstavekseznama"/>
        <w:numPr>
          <w:ilvl w:val="1"/>
          <w:numId w:val="14"/>
        </w:numPr>
        <w:tabs>
          <w:tab w:val="left" w:pos="567"/>
        </w:tabs>
        <w:ind w:left="851" w:hanging="425"/>
        <w:jc w:val="both"/>
        <w:rPr>
          <w:rFonts w:asciiTheme="minorHAnsi" w:eastAsia="Tahoma" w:hAnsiTheme="minorHAnsi"/>
        </w:rPr>
      </w:pPr>
      <w:r>
        <w:rPr>
          <w:rFonts w:asciiTheme="minorHAnsi" w:eastAsia="Tahoma" w:hAnsiTheme="minorHAnsi"/>
        </w:rPr>
        <w:t>Izdela</w:t>
      </w:r>
      <w:r w:rsidR="00B113B3">
        <w:rPr>
          <w:rFonts w:asciiTheme="minorHAnsi" w:eastAsia="Tahoma" w:hAnsiTheme="minorHAnsi"/>
        </w:rPr>
        <w:t xml:space="preserve"> model standarda </w:t>
      </w:r>
      <w:r>
        <w:rPr>
          <w:rFonts w:asciiTheme="minorHAnsi" w:eastAsia="Tahoma" w:hAnsiTheme="minorHAnsi"/>
        </w:rPr>
        <w:t>dostopnosti (določitev</w:t>
      </w:r>
      <w:r w:rsidR="00582EBC">
        <w:rPr>
          <w:rFonts w:asciiTheme="minorHAnsi" w:eastAsia="Tahoma" w:hAnsiTheme="minorHAnsi"/>
        </w:rPr>
        <w:t xml:space="preserve"> minimalnega števila potovanj</w:t>
      </w:r>
      <w:r>
        <w:rPr>
          <w:rFonts w:asciiTheme="minorHAnsi" w:eastAsia="Tahoma" w:hAnsiTheme="minorHAnsi"/>
        </w:rPr>
        <w:t>)</w:t>
      </w:r>
      <w:r w:rsidR="00582EBC">
        <w:rPr>
          <w:rFonts w:asciiTheme="minorHAnsi" w:eastAsia="Tahoma" w:hAnsiTheme="minorHAnsi"/>
        </w:rPr>
        <w:t>.</w:t>
      </w:r>
    </w:p>
    <w:p w:rsidR="00575813" w:rsidRPr="003F1F56" w:rsidRDefault="00575813" w:rsidP="008C5B3C">
      <w:pPr>
        <w:pStyle w:val="Odstavekseznama"/>
        <w:numPr>
          <w:ilvl w:val="1"/>
          <w:numId w:val="14"/>
        </w:numPr>
        <w:ind w:left="851" w:hanging="425"/>
        <w:jc w:val="both"/>
        <w:rPr>
          <w:rFonts w:asciiTheme="minorHAnsi" w:eastAsia="Tahoma" w:hAnsiTheme="minorHAnsi"/>
        </w:rPr>
      </w:pPr>
      <w:r w:rsidRPr="003F1F56">
        <w:rPr>
          <w:rFonts w:asciiTheme="minorHAnsi" w:eastAsia="Tahoma" w:hAnsiTheme="minorHAnsi"/>
        </w:rPr>
        <w:t>Pripravi matriko razredov standarda dostopnosti (naselje izvor – naselje cilj).</w:t>
      </w:r>
    </w:p>
    <w:p w:rsidR="003A148C" w:rsidRDefault="00E97846" w:rsidP="008C5B3C">
      <w:pPr>
        <w:pStyle w:val="Odstavekseznama"/>
        <w:numPr>
          <w:ilvl w:val="1"/>
          <w:numId w:val="14"/>
        </w:numPr>
        <w:ind w:left="851" w:hanging="425"/>
        <w:jc w:val="both"/>
        <w:rPr>
          <w:rFonts w:asciiTheme="minorHAnsi" w:eastAsia="Tahoma" w:hAnsiTheme="minorHAnsi"/>
        </w:rPr>
      </w:pPr>
      <w:r w:rsidRPr="00096153">
        <w:rPr>
          <w:rFonts w:asciiTheme="minorHAnsi" w:eastAsia="Tahoma" w:hAnsiTheme="minorHAnsi"/>
        </w:rPr>
        <w:t>Pripravi merila</w:t>
      </w:r>
      <w:r w:rsidR="003069BB" w:rsidRPr="00096153">
        <w:rPr>
          <w:rFonts w:asciiTheme="minorHAnsi" w:eastAsia="Tahoma" w:hAnsiTheme="minorHAnsi"/>
        </w:rPr>
        <w:t xml:space="preserve"> in kriterije za</w:t>
      </w:r>
      <w:r w:rsidR="00D9748D" w:rsidRPr="00096153">
        <w:rPr>
          <w:rFonts w:asciiTheme="minorHAnsi" w:eastAsia="Tahoma" w:hAnsiTheme="minorHAnsi"/>
        </w:rPr>
        <w:t xml:space="preserve"> </w:t>
      </w:r>
      <w:r w:rsidR="00722A6C">
        <w:rPr>
          <w:rFonts w:asciiTheme="minorHAnsi" w:eastAsia="Tahoma" w:hAnsiTheme="minorHAnsi"/>
        </w:rPr>
        <w:t>določitev</w:t>
      </w:r>
      <w:r w:rsidR="003069BB" w:rsidRPr="00096153">
        <w:rPr>
          <w:rFonts w:asciiTheme="minorHAnsi" w:eastAsia="Tahoma" w:hAnsiTheme="minorHAnsi"/>
        </w:rPr>
        <w:t xml:space="preserve"> </w:t>
      </w:r>
      <w:r w:rsidR="001C49F1" w:rsidRPr="00096153">
        <w:rPr>
          <w:rFonts w:asciiTheme="minorHAnsi" w:eastAsia="Tahoma" w:hAnsiTheme="minorHAnsi"/>
        </w:rPr>
        <w:t>nadstandard</w:t>
      </w:r>
      <w:r w:rsidR="003069BB" w:rsidRPr="00096153">
        <w:rPr>
          <w:rFonts w:asciiTheme="minorHAnsi" w:eastAsia="Tahoma" w:hAnsiTheme="minorHAnsi"/>
        </w:rPr>
        <w:t>a</w:t>
      </w:r>
      <w:r w:rsidR="0091676D" w:rsidRPr="00096153">
        <w:rPr>
          <w:rFonts w:asciiTheme="minorHAnsi" w:eastAsia="Tahoma" w:hAnsiTheme="minorHAnsi"/>
        </w:rPr>
        <w:t xml:space="preserve"> dostopnosti</w:t>
      </w:r>
      <w:r w:rsidR="008F3558" w:rsidRPr="00096153">
        <w:rPr>
          <w:rFonts w:asciiTheme="minorHAnsi" w:eastAsia="Tahoma" w:hAnsiTheme="minorHAnsi"/>
        </w:rPr>
        <w:t xml:space="preserve"> </w:t>
      </w:r>
      <w:r w:rsidRPr="00096153">
        <w:rPr>
          <w:rFonts w:asciiTheme="minorHAnsi" w:eastAsia="Tahoma" w:hAnsiTheme="minorHAnsi"/>
        </w:rPr>
        <w:t>(preseganje minim</w:t>
      </w:r>
      <w:r w:rsidR="00FB195F" w:rsidRPr="00096153">
        <w:rPr>
          <w:rFonts w:asciiTheme="minorHAnsi" w:eastAsia="Tahoma" w:hAnsiTheme="minorHAnsi"/>
        </w:rPr>
        <w:t>alnega</w:t>
      </w:r>
      <w:r w:rsidR="00FB195F">
        <w:rPr>
          <w:rFonts w:asciiTheme="minorHAnsi" w:eastAsia="Tahoma" w:hAnsiTheme="minorHAnsi"/>
        </w:rPr>
        <w:t xml:space="preserve"> števila potovanj</w:t>
      </w:r>
      <w:r w:rsidR="003A150E">
        <w:rPr>
          <w:rFonts w:asciiTheme="minorHAnsi" w:eastAsia="Tahoma" w:hAnsiTheme="minorHAnsi"/>
        </w:rPr>
        <w:t xml:space="preserve"> na dan</w:t>
      </w:r>
      <w:r w:rsidRPr="003069BB">
        <w:rPr>
          <w:rFonts w:asciiTheme="minorHAnsi" w:eastAsia="Tahoma" w:hAnsiTheme="minorHAnsi"/>
        </w:rPr>
        <w:t>).</w:t>
      </w:r>
    </w:p>
    <w:p w:rsidR="000040A1" w:rsidRDefault="000040A1" w:rsidP="008C5B3C">
      <w:pPr>
        <w:pStyle w:val="Odstavekseznama"/>
        <w:numPr>
          <w:ilvl w:val="1"/>
          <w:numId w:val="14"/>
        </w:numPr>
        <w:tabs>
          <w:tab w:val="left" w:pos="709"/>
          <w:tab w:val="left" w:pos="993"/>
        </w:tabs>
        <w:ind w:left="851" w:hanging="425"/>
        <w:jc w:val="both"/>
        <w:rPr>
          <w:rFonts w:asciiTheme="minorHAnsi" w:eastAsia="Tahoma" w:hAnsiTheme="minorHAnsi"/>
        </w:rPr>
      </w:pPr>
      <w:r w:rsidRPr="000040A1">
        <w:rPr>
          <w:rFonts w:asciiTheme="minorHAnsi" w:eastAsia="Tahoma" w:hAnsiTheme="minorHAnsi"/>
        </w:rPr>
        <w:t>Pripravi primerjalno analizo med obstoječim</w:t>
      </w:r>
      <w:r w:rsidR="00417EA4">
        <w:rPr>
          <w:rFonts w:asciiTheme="minorHAnsi" w:eastAsia="Tahoma" w:hAnsiTheme="minorHAnsi"/>
        </w:rPr>
        <w:t xml:space="preserve"> in razpisnim standardom dostopnost</w:t>
      </w:r>
      <w:r w:rsidR="0091676D">
        <w:rPr>
          <w:rFonts w:asciiTheme="minorHAnsi" w:eastAsia="Tahoma" w:hAnsiTheme="minorHAnsi"/>
        </w:rPr>
        <w:t>i</w:t>
      </w:r>
      <w:r w:rsidR="00103F7F">
        <w:rPr>
          <w:rFonts w:asciiTheme="minorHAnsi" w:eastAsia="Tahoma" w:hAnsiTheme="minorHAnsi"/>
        </w:rPr>
        <w:t xml:space="preserve"> (p</w:t>
      </w:r>
      <w:r w:rsidR="00722A6C">
        <w:rPr>
          <w:rFonts w:asciiTheme="minorHAnsi" w:eastAsia="Tahoma" w:hAnsiTheme="minorHAnsi"/>
        </w:rPr>
        <w:t xml:space="preserve">repoznavanje </w:t>
      </w:r>
      <w:r w:rsidR="00EF6676">
        <w:rPr>
          <w:rFonts w:asciiTheme="minorHAnsi" w:eastAsia="Tahoma" w:hAnsiTheme="minorHAnsi"/>
        </w:rPr>
        <w:t xml:space="preserve">standarda, </w:t>
      </w:r>
      <w:r w:rsidR="00E7041E">
        <w:rPr>
          <w:rFonts w:asciiTheme="minorHAnsi" w:eastAsia="Tahoma" w:hAnsiTheme="minorHAnsi"/>
        </w:rPr>
        <w:t>podstandardna</w:t>
      </w:r>
      <w:r w:rsidR="00722A6C">
        <w:rPr>
          <w:rFonts w:asciiTheme="minorHAnsi" w:eastAsia="Tahoma" w:hAnsiTheme="minorHAnsi"/>
        </w:rPr>
        <w:t xml:space="preserve"> in nad</w:t>
      </w:r>
      <w:r w:rsidR="00103F7F">
        <w:rPr>
          <w:rFonts w:asciiTheme="minorHAnsi" w:eastAsia="Tahoma" w:hAnsiTheme="minorHAnsi"/>
        </w:rPr>
        <w:t>standarda).</w:t>
      </w:r>
    </w:p>
    <w:p w:rsidR="00CE375F" w:rsidRDefault="00EF5C91" w:rsidP="008C5B3C">
      <w:pPr>
        <w:pStyle w:val="Odstavekseznama"/>
        <w:numPr>
          <w:ilvl w:val="1"/>
          <w:numId w:val="14"/>
        </w:numPr>
        <w:tabs>
          <w:tab w:val="left" w:pos="709"/>
          <w:tab w:val="left" w:pos="993"/>
        </w:tabs>
        <w:ind w:left="851" w:hanging="425"/>
        <w:jc w:val="both"/>
        <w:rPr>
          <w:rFonts w:asciiTheme="minorHAnsi" w:eastAsia="Tahoma" w:hAnsiTheme="minorHAnsi"/>
        </w:rPr>
      </w:pPr>
      <w:r>
        <w:rPr>
          <w:rFonts w:asciiTheme="minorHAnsi" w:eastAsia="Tahoma" w:hAnsiTheme="minorHAnsi"/>
        </w:rPr>
        <w:t xml:space="preserve">Pripravi primerjalno analizo med </w:t>
      </w:r>
      <w:r w:rsidR="000556DA">
        <w:rPr>
          <w:rFonts w:asciiTheme="minorHAnsi" w:eastAsia="Tahoma" w:hAnsiTheme="minorHAnsi"/>
        </w:rPr>
        <w:t>ciljnim stanjem</w:t>
      </w:r>
      <w:r>
        <w:rPr>
          <w:rFonts w:asciiTheme="minorHAnsi" w:eastAsia="Tahoma" w:hAnsiTheme="minorHAnsi"/>
        </w:rPr>
        <w:t xml:space="preserve"> standard</w:t>
      </w:r>
      <w:r w:rsidR="000556DA">
        <w:rPr>
          <w:rFonts w:asciiTheme="minorHAnsi" w:eastAsia="Tahoma" w:hAnsiTheme="minorHAnsi"/>
        </w:rPr>
        <w:t>a</w:t>
      </w:r>
      <w:r>
        <w:rPr>
          <w:rFonts w:asciiTheme="minorHAnsi" w:eastAsia="Tahoma" w:hAnsiTheme="minorHAnsi"/>
        </w:rPr>
        <w:t xml:space="preserve"> dostopnosti in rezultati </w:t>
      </w:r>
    </w:p>
    <w:p w:rsidR="00EF5C91" w:rsidRPr="00CE375F" w:rsidRDefault="00CE375F" w:rsidP="00CE375F">
      <w:pPr>
        <w:pStyle w:val="Odstavekseznama"/>
        <w:tabs>
          <w:tab w:val="left" w:pos="709"/>
          <w:tab w:val="left" w:pos="993"/>
        </w:tabs>
        <w:ind w:left="851"/>
        <w:jc w:val="both"/>
        <w:rPr>
          <w:rFonts w:asciiTheme="minorHAnsi" w:eastAsia="Tahoma" w:hAnsiTheme="minorHAnsi"/>
        </w:rPr>
      </w:pPr>
      <w:r>
        <w:rPr>
          <w:rFonts w:asciiTheme="minorHAnsi" w:eastAsia="Tahoma" w:hAnsiTheme="minorHAnsi"/>
        </w:rPr>
        <w:t xml:space="preserve">  prometnega </w:t>
      </w:r>
      <w:r w:rsidR="005E6456" w:rsidRPr="00CE375F">
        <w:rPr>
          <w:rFonts w:asciiTheme="minorHAnsi" w:eastAsia="Tahoma" w:hAnsiTheme="minorHAnsi"/>
        </w:rPr>
        <w:t>m</w:t>
      </w:r>
      <w:r w:rsidR="00EF5C91" w:rsidRPr="00CE375F">
        <w:rPr>
          <w:rFonts w:asciiTheme="minorHAnsi" w:eastAsia="Tahoma" w:hAnsiTheme="minorHAnsi"/>
        </w:rPr>
        <w:t>odel</w:t>
      </w:r>
      <w:r w:rsidR="005E6456" w:rsidRPr="00CE375F">
        <w:rPr>
          <w:rFonts w:asciiTheme="minorHAnsi" w:eastAsia="Tahoma" w:hAnsiTheme="minorHAnsi"/>
        </w:rPr>
        <w:t>a</w:t>
      </w:r>
      <w:r w:rsidR="00EF5C91" w:rsidRPr="00CE375F">
        <w:rPr>
          <w:rFonts w:asciiTheme="minorHAnsi" w:eastAsia="Tahoma" w:hAnsiTheme="minorHAnsi"/>
        </w:rPr>
        <w:t>.</w:t>
      </w:r>
    </w:p>
    <w:p w:rsidR="00A33A20" w:rsidRPr="00A33A20" w:rsidRDefault="00A33A20" w:rsidP="00A33A20">
      <w:pPr>
        <w:jc w:val="both"/>
        <w:rPr>
          <w:rFonts w:asciiTheme="minorHAnsi" w:eastAsia="Tahoma" w:hAnsiTheme="minorHAnsi"/>
          <w:color w:val="2E74B5" w:themeColor="accent1" w:themeShade="BF"/>
        </w:rPr>
      </w:pPr>
    </w:p>
    <w:p w:rsidR="002B6A8C" w:rsidRPr="002B6A8C" w:rsidRDefault="002B6A8C" w:rsidP="008C5B3C">
      <w:pPr>
        <w:pStyle w:val="Odstavekseznama"/>
        <w:numPr>
          <w:ilvl w:val="0"/>
          <w:numId w:val="14"/>
        </w:numPr>
        <w:jc w:val="both"/>
        <w:rPr>
          <w:rFonts w:asciiTheme="minorHAnsi" w:eastAsia="Tahoma" w:hAnsiTheme="minorHAnsi"/>
          <w:b/>
        </w:rPr>
      </w:pPr>
      <w:r w:rsidRPr="002B6A8C">
        <w:rPr>
          <w:rFonts w:asciiTheme="minorHAnsi" w:eastAsia="Tahoma" w:hAnsiTheme="minorHAnsi"/>
          <w:b/>
        </w:rPr>
        <w:t>Daljinar</w:t>
      </w:r>
    </w:p>
    <w:p w:rsidR="002B6A8C" w:rsidRPr="002B6A8C" w:rsidRDefault="002B6A8C" w:rsidP="002B6A8C">
      <w:pPr>
        <w:jc w:val="both"/>
        <w:rPr>
          <w:rFonts w:asciiTheme="minorHAnsi" w:eastAsia="Tahoma" w:hAnsiTheme="minorHAnsi"/>
        </w:rPr>
      </w:pPr>
    </w:p>
    <w:p w:rsidR="002B6A8C" w:rsidRPr="00E97323" w:rsidRDefault="005766C6" w:rsidP="002B6A8C">
      <w:pPr>
        <w:jc w:val="both"/>
        <w:rPr>
          <w:rFonts w:asciiTheme="minorHAnsi" w:eastAsia="Tahoma" w:hAnsiTheme="minorHAnsi"/>
        </w:rPr>
      </w:pPr>
      <w:r>
        <w:rPr>
          <w:rFonts w:asciiTheme="minorHAnsi" w:eastAsia="Tahoma" w:hAnsiTheme="minorHAnsi"/>
        </w:rPr>
        <w:t xml:space="preserve">Daljinar je </w:t>
      </w:r>
      <w:r w:rsidR="002B6A8C" w:rsidRPr="00E97323">
        <w:rPr>
          <w:rFonts w:asciiTheme="minorHAnsi" w:eastAsia="Tahoma" w:hAnsiTheme="minorHAnsi"/>
        </w:rPr>
        <w:t>o</w:t>
      </w:r>
      <w:r>
        <w:rPr>
          <w:rFonts w:asciiTheme="minorHAnsi" w:eastAsia="Tahoma" w:hAnsiTheme="minorHAnsi"/>
        </w:rPr>
        <w:t xml:space="preserve">bvezna podlaga za izdelavo </w:t>
      </w:r>
      <w:r w:rsidR="002B6A8C" w:rsidRPr="00E97323">
        <w:rPr>
          <w:rFonts w:asciiTheme="minorHAnsi" w:eastAsia="Tahoma" w:hAnsiTheme="minorHAnsi"/>
        </w:rPr>
        <w:t>avtobu</w:t>
      </w:r>
      <w:r>
        <w:rPr>
          <w:rFonts w:asciiTheme="minorHAnsi" w:eastAsia="Tahoma" w:hAnsiTheme="minorHAnsi"/>
        </w:rPr>
        <w:t xml:space="preserve">snih podrobnih voznih </w:t>
      </w:r>
      <w:r w:rsidR="002B6A8C">
        <w:rPr>
          <w:rFonts w:asciiTheme="minorHAnsi" w:eastAsia="Tahoma" w:hAnsiTheme="minorHAnsi"/>
        </w:rPr>
        <w:t>redov</w:t>
      </w:r>
      <w:r>
        <w:rPr>
          <w:rFonts w:asciiTheme="minorHAnsi" w:eastAsia="Tahoma" w:hAnsiTheme="minorHAnsi"/>
        </w:rPr>
        <w:t xml:space="preserve"> </w:t>
      </w:r>
      <w:r w:rsidR="00165A85">
        <w:rPr>
          <w:rFonts w:asciiTheme="minorHAnsi" w:eastAsia="Tahoma" w:hAnsiTheme="minorHAnsi"/>
        </w:rPr>
        <w:t>s strani prevoznikov</w:t>
      </w:r>
      <w:r w:rsidR="002B6A8C">
        <w:rPr>
          <w:rFonts w:asciiTheme="minorHAnsi" w:eastAsia="Tahoma" w:hAnsiTheme="minorHAnsi"/>
        </w:rPr>
        <w:t xml:space="preserve">. </w:t>
      </w:r>
      <w:r w:rsidR="002B6A8C" w:rsidRPr="00E97323">
        <w:rPr>
          <w:rFonts w:asciiTheme="minorHAnsi" w:eastAsia="Tahoma" w:hAnsiTheme="minorHAnsi"/>
        </w:rPr>
        <w:t xml:space="preserve">Izvajalec </w:t>
      </w:r>
      <w:r w:rsidR="00165A85">
        <w:rPr>
          <w:rFonts w:asciiTheme="minorHAnsi" w:eastAsia="Tahoma" w:hAnsiTheme="minorHAnsi"/>
        </w:rPr>
        <w:t xml:space="preserve">naloge </w:t>
      </w:r>
      <w:r>
        <w:rPr>
          <w:rFonts w:asciiTheme="minorHAnsi" w:eastAsia="Tahoma" w:hAnsiTheme="minorHAnsi"/>
        </w:rPr>
        <w:t xml:space="preserve">izdela nov podatkovni model daljinarja, ki omogoča vnos različnih potovalnih </w:t>
      </w:r>
      <w:r w:rsidR="002B6A8C" w:rsidRPr="00E97323">
        <w:rPr>
          <w:rFonts w:asciiTheme="minorHAnsi" w:eastAsia="Tahoma" w:hAnsiTheme="minorHAnsi"/>
        </w:rPr>
        <w:t>časov za iste relacije.</w:t>
      </w:r>
    </w:p>
    <w:p w:rsidR="002B6A8C" w:rsidRPr="00F04F7B" w:rsidRDefault="002B6A8C" w:rsidP="00F04F7B">
      <w:pPr>
        <w:jc w:val="both"/>
        <w:rPr>
          <w:rFonts w:asciiTheme="minorHAnsi" w:hAnsiTheme="minorHAnsi"/>
        </w:rPr>
      </w:pPr>
    </w:p>
    <w:p w:rsidR="002B6A8C" w:rsidRPr="001D75BA" w:rsidRDefault="005A5FE3" w:rsidP="002B6A8C">
      <w:pPr>
        <w:jc w:val="both"/>
        <w:rPr>
          <w:rFonts w:asciiTheme="minorHAnsi" w:eastAsia="Tahoma" w:hAnsiTheme="minorHAnsi"/>
        </w:rPr>
      </w:pPr>
      <w:r>
        <w:rPr>
          <w:rFonts w:asciiTheme="minorHAnsi" w:eastAsia="Tahoma" w:hAnsiTheme="minorHAnsi"/>
        </w:rPr>
        <w:t xml:space="preserve">Izvajalec v okviru </w:t>
      </w:r>
      <w:r w:rsidR="00793840">
        <w:rPr>
          <w:rFonts w:asciiTheme="minorHAnsi" w:eastAsia="Tahoma" w:hAnsiTheme="minorHAnsi"/>
        </w:rPr>
        <w:t xml:space="preserve">oblikovanja </w:t>
      </w:r>
      <w:r w:rsidR="00716B74">
        <w:rPr>
          <w:rFonts w:asciiTheme="minorHAnsi" w:eastAsia="Tahoma" w:hAnsiTheme="minorHAnsi"/>
        </w:rPr>
        <w:t>ciljnega</w:t>
      </w:r>
      <w:r w:rsidR="008B0B6F">
        <w:rPr>
          <w:rFonts w:asciiTheme="minorHAnsi" w:eastAsia="Tahoma" w:hAnsiTheme="minorHAnsi"/>
        </w:rPr>
        <w:t xml:space="preserve"> </w:t>
      </w:r>
      <w:r w:rsidR="005766C6">
        <w:rPr>
          <w:rFonts w:asciiTheme="minorHAnsi" w:eastAsia="Tahoma" w:hAnsiTheme="minorHAnsi"/>
        </w:rPr>
        <w:t xml:space="preserve">stanja </w:t>
      </w:r>
      <w:r w:rsidR="008B0B6F">
        <w:rPr>
          <w:rFonts w:asciiTheme="minorHAnsi" w:eastAsia="Tahoma" w:hAnsiTheme="minorHAnsi"/>
        </w:rPr>
        <w:t>daljinarja</w:t>
      </w:r>
      <w:r w:rsidR="002B6A8C" w:rsidRPr="001D75BA">
        <w:rPr>
          <w:rFonts w:asciiTheme="minorHAnsi" w:eastAsia="Tahoma" w:hAnsiTheme="minorHAnsi"/>
        </w:rPr>
        <w:t>:</w:t>
      </w:r>
    </w:p>
    <w:p w:rsidR="000479E5" w:rsidRPr="000479E5" w:rsidRDefault="005A5FE3"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Pripravi p</w:t>
      </w:r>
      <w:r w:rsidR="002B6A8C" w:rsidRPr="00E565FB">
        <w:rPr>
          <w:rFonts w:asciiTheme="minorHAnsi" w:eastAsia="Tahoma" w:hAnsiTheme="minorHAnsi"/>
        </w:rPr>
        <w:t xml:space="preserve">odatkovni model </w:t>
      </w:r>
      <w:r w:rsidR="00922A0A">
        <w:rPr>
          <w:rFonts w:asciiTheme="minorHAnsi" w:eastAsia="Tahoma" w:hAnsiTheme="minorHAnsi"/>
        </w:rPr>
        <w:t>daljinar</w:t>
      </w:r>
      <w:r w:rsidR="007F583F">
        <w:rPr>
          <w:rFonts w:asciiTheme="minorHAnsi" w:eastAsia="Tahoma" w:hAnsiTheme="minorHAnsi"/>
        </w:rPr>
        <w:t>ja</w:t>
      </w:r>
      <w:r w:rsidR="00922A0A">
        <w:rPr>
          <w:rFonts w:asciiTheme="minorHAnsi" w:eastAsia="Tahoma" w:hAnsiTheme="minorHAnsi"/>
        </w:rPr>
        <w:t>.</w:t>
      </w:r>
    </w:p>
    <w:p w:rsidR="002B6A8C" w:rsidRDefault="005A5FE3"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Pripravi s</w:t>
      </w:r>
      <w:r w:rsidR="002B6A8C" w:rsidRPr="00E565FB">
        <w:rPr>
          <w:rFonts w:asciiTheme="minorHAnsi" w:eastAsia="Tahoma" w:hAnsiTheme="minorHAnsi"/>
        </w:rPr>
        <w:t xml:space="preserve">eznam </w:t>
      </w:r>
      <w:r w:rsidR="002F6F00" w:rsidRPr="00E565FB">
        <w:rPr>
          <w:rFonts w:asciiTheme="minorHAnsi" w:eastAsia="Tahoma" w:hAnsiTheme="minorHAnsi"/>
        </w:rPr>
        <w:t>relacij potovanj (ime postajališča »Od«, ime postajališča »Do«).</w:t>
      </w:r>
    </w:p>
    <w:p w:rsidR="002F6F00" w:rsidRDefault="005A5FE3"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Pripravi s</w:t>
      </w:r>
      <w:r w:rsidR="002F6F00" w:rsidRPr="00E565FB">
        <w:rPr>
          <w:rFonts w:asciiTheme="minorHAnsi" w:eastAsia="Tahoma" w:hAnsiTheme="minorHAnsi"/>
        </w:rPr>
        <w:t>eznam relacij prestopov (ime postajališ</w:t>
      </w:r>
      <w:r w:rsidR="005766C6">
        <w:rPr>
          <w:rFonts w:asciiTheme="minorHAnsi" w:eastAsia="Tahoma" w:hAnsiTheme="minorHAnsi"/>
        </w:rPr>
        <w:t>ča »Od«, ime postajališča »Do«).</w:t>
      </w:r>
    </w:p>
    <w:p w:rsidR="002F6F00" w:rsidRDefault="005A5FE3"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 xml:space="preserve">Pripravi podatke </w:t>
      </w:r>
      <w:r w:rsidRPr="00C0779B">
        <w:rPr>
          <w:rFonts w:asciiTheme="minorHAnsi" w:eastAsia="Tahoma" w:hAnsiTheme="minorHAnsi"/>
        </w:rPr>
        <w:t>o dolžini</w:t>
      </w:r>
      <w:r w:rsidR="005766C6">
        <w:rPr>
          <w:rFonts w:asciiTheme="minorHAnsi" w:eastAsia="Tahoma" w:hAnsiTheme="minorHAnsi"/>
        </w:rPr>
        <w:t xml:space="preserve"> relacij potovanj.</w:t>
      </w:r>
    </w:p>
    <w:p w:rsidR="00F033A2" w:rsidRPr="00F033A2" w:rsidRDefault="00F033A2" w:rsidP="00F033A2">
      <w:pPr>
        <w:ind w:left="426"/>
        <w:jc w:val="both"/>
        <w:rPr>
          <w:rFonts w:asciiTheme="minorHAnsi" w:eastAsia="Tahoma" w:hAnsiTheme="minorHAnsi"/>
        </w:rPr>
      </w:pPr>
    </w:p>
    <w:p w:rsidR="008B0B6F" w:rsidRPr="008B0B6F" w:rsidRDefault="00751160" w:rsidP="008B0B6F">
      <w:pPr>
        <w:jc w:val="both"/>
        <w:rPr>
          <w:rFonts w:asciiTheme="minorHAnsi" w:eastAsia="Tahoma" w:hAnsiTheme="minorHAnsi"/>
        </w:rPr>
      </w:pPr>
      <w:r>
        <w:rPr>
          <w:rFonts w:asciiTheme="minorHAnsi" w:eastAsia="Tahoma" w:hAnsiTheme="minorHAnsi"/>
        </w:rPr>
        <w:t>Izvajalec v okviru ciljnega stanja</w:t>
      </w:r>
      <w:r w:rsidR="008B0B6F">
        <w:rPr>
          <w:rFonts w:asciiTheme="minorHAnsi" w:eastAsia="Tahoma" w:hAnsiTheme="minorHAnsi"/>
        </w:rPr>
        <w:t xml:space="preserve"> v povez</w:t>
      </w:r>
      <w:r w:rsidR="002D73BA">
        <w:rPr>
          <w:rFonts w:asciiTheme="minorHAnsi" w:eastAsia="Tahoma" w:hAnsiTheme="minorHAnsi"/>
        </w:rPr>
        <w:t>avi z daljinarjem še:</w:t>
      </w:r>
    </w:p>
    <w:p w:rsidR="001D75BA" w:rsidRPr="008B0B6F" w:rsidRDefault="005A5FE3" w:rsidP="008C5B3C">
      <w:pPr>
        <w:pStyle w:val="Odstavekseznama"/>
        <w:numPr>
          <w:ilvl w:val="1"/>
          <w:numId w:val="14"/>
        </w:numPr>
        <w:ind w:left="993" w:hanging="567"/>
        <w:jc w:val="both"/>
        <w:rPr>
          <w:rFonts w:asciiTheme="minorHAnsi" w:eastAsia="Tahoma" w:hAnsiTheme="minorHAnsi"/>
        </w:rPr>
      </w:pPr>
      <w:r w:rsidRPr="008B0B6F">
        <w:rPr>
          <w:rFonts w:asciiTheme="minorHAnsi" w:eastAsia="Tahoma" w:hAnsiTheme="minorHAnsi"/>
        </w:rPr>
        <w:t>Pripravi podatke o potovalnih časih</w:t>
      </w:r>
      <w:r w:rsidR="00751160">
        <w:rPr>
          <w:rFonts w:asciiTheme="minorHAnsi" w:eastAsia="Tahoma" w:hAnsiTheme="minorHAnsi"/>
        </w:rPr>
        <w:t xml:space="preserve"> </w:t>
      </w:r>
      <w:r w:rsidR="001D75BA" w:rsidRPr="008B0B6F">
        <w:rPr>
          <w:rFonts w:asciiTheme="minorHAnsi" w:eastAsia="Tahoma" w:hAnsiTheme="minorHAnsi"/>
        </w:rPr>
        <w:t>na relacijah.</w:t>
      </w:r>
    </w:p>
    <w:p w:rsidR="008B0B6F" w:rsidRPr="008B0B6F" w:rsidRDefault="008B0B6F" w:rsidP="008C5B3C">
      <w:pPr>
        <w:pStyle w:val="Odstavekseznama"/>
        <w:numPr>
          <w:ilvl w:val="1"/>
          <w:numId w:val="14"/>
        </w:numPr>
        <w:ind w:left="993" w:hanging="567"/>
        <w:jc w:val="both"/>
        <w:rPr>
          <w:rFonts w:asciiTheme="minorHAnsi" w:eastAsia="Tahoma" w:hAnsiTheme="minorHAnsi"/>
        </w:rPr>
      </w:pPr>
      <w:r w:rsidRPr="008B0B6F">
        <w:rPr>
          <w:rFonts w:asciiTheme="minorHAnsi" w:eastAsia="Tahoma" w:hAnsiTheme="minorHAnsi"/>
        </w:rPr>
        <w:lastRenderedPageBreak/>
        <w:t>Pripravi podatkovni model za voznoredne podatke.</w:t>
      </w:r>
    </w:p>
    <w:p w:rsidR="002D73BA" w:rsidRPr="002B6A8C" w:rsidRDefault="002D73BA" w:rsidP="002B6A8C">
      <w:pPr>
        <w:jc w:val="both"/>
        <w:rPr>
          <w:rFonts w:asciiTheme="minorHAnsi" w:eastAsia="Tahoma" w:hAnsiTheme="minorHAnsi"/>
          <w:b/>
        </w:rPr>
      </w:pPr>
    </w:p>
    <w:p w:rsidR="00947F13" w:rsidRPr="008B0B6F" w:rsidRDefault="00C6499A" w:rsidP="008C5B3C">
      <w:pPr>
        <w:pStyle w:val="Odstavekseznama"/>
        <w:numPr>
          <w:ilvl w:val="0"/>
          <w:numId w:val="14"/>
        </w:numPr>
        <w:jc w:val="both"/>
        <w:rPr>
          <w:rFonts w:asciiTheme="minorHAnsi" w:eastAsia="Tahoma" w:hAnsiTheme="minorHAnsi"/>
          <w:b/>
        </w:rPr>
      </w:pPr>
      <w:r w:rsidRPr="008B0B6F">
        <w:rPr>
          <w:rFonts w:asciiTheme="minorHAnsi" w:eastAsia="Tahoma" w:hAnsiTheme="minorHAnsi"/>
          <w:b/>
        </w:rPr>
        <w:t>Itinerarji</w:t>
      </w:r>
    </w:p>
    <w:p w:rsidR="00947F13" w:rsidRDefault="00947F13" w:rsidP="00947F13">
      <w:pPr>
        <w:jc w:val="both"/>
        <w:rPr>
          <w:rFonts w:asciiTheme="minorHAnsi" w:hAnsiTheme="minorHAnsi"/>
        </w:rPr>
      </w:pPr>
    </w:p>
    <w:p w:rsidR="00947F13" w:rsidRPr="00E97323" w:rsidRDefault="00212225" w:rsidP="00B532DF">
      <w:pPr>
        <w:jc w:val="both"/>
        <w:rPr>
          <w:rFonts w:asciiTheme="minorHAnsi" w:eastAsia="Tahoma" w:hAnsiTheme="minorHAnsi"/>
          <w:strike/>
        </w:rPr>
      </w:pPr>
      <w:r>
        <w:rPr>
          <w:rFonts w:asciiTheme="minorHAnsi" w:eastAsia="Tahoma" w:hAnsiTheme="minorHAnsi"/>
        </w:rPr>
        <w:t xml:space="preserve">Izvajalec </w:t>
      </w:r>
      <w:r w:rsidR="00165A85">
        <w:rPr>
          <w:rFonts w:asciiTheme="minorHAnsi" w:eastAsia="Tahoma" w:hAnsiTheme="minorHAnsi"/>
        </w:rPr>
        <w:t xml:space="preserve">naloge </w:t>
      </w:r>
      <w:r>
        <w:rPr>
          <w:rFonts w:asciiTheme="minorHAnsi" w:eastAsia="Tahoma" w:hAnsiTheme="minorHAnsi"/>
        </w:rPr>
        <w:t xml:space="preserve">pripravi </w:t>
      </w:r>
      <w:r w:rsidR="000365EB">
        <w:rPr>
          <w:rFonts w:asciiTheme="minorHAnsi" w:eastAsia="Tahoma" w:hAnsiTheme="minorHAnsi"/>
        </w:rPr>
        <w:t>okvirne</w:t>
      </w:r>
      <w:r w:rsidR="003B556D">
        <w:rPr>
          <w:rFonts w:asciiTheme="minorHAnsi" w:eastAsia="Tahoma" w:hAnsiTheme="minorHAnsi"/>
        </w:rPr>
        <w:t xml:space="preserve"> </w:t>
      </w:r>
      <w:r>
        <w:rPr>
          <w:rFonts w:asciiTheme="minorHAnsi" w:eastAsia="Tahoma" w:hAnsiTheme="minorHAnsi"/>
        </w:rPr>
        <w:t>itinerarje</w:t>
      </w:r>
      <w:r w:rsidR="00B936AE">
        <w:rPr>
          <w:rFonts w:asciiTheme="minorHAnsi" w:eastAsia="Tahoma" w:hAnsiTheme="minorHAnsi"/>
        </w:rPr>
        <w:t xml:space="preserve"> </w:t>
      </w:r>
      <w:r w:rsidR="00B532DF">
        <w:rPr>
          <w:rFonts w:asciiTheme="minorHAnsi" w:eastAsia="Tahoma" w:hAnsiTheme="minorHAnsi"/>
        </w:rPr>
        <w:t xml:space="preserve">za razpis, glede na izvor – cilj </w:t>
      </w:r>
      <w:r w:rsidR="006F47CF">
        <w:rPr>
          <w:rFonts w:asciiTheme="minorHAnsi" w:eastAsia="Tahoma" w:hAnsiTheme="minorHAnsi"/>
        </w:rPr>
        <w:t>potovanja.</w:t>
      </w:r>
      <w:r w:rsidR="00CF0D04">
        <w:rPr>
          <w:rFonts w:asciiTheme="minorHAnsi" w:eastAsia="Tahoma" w:hAnsiTheme="minorHAnsi"/>
        </w:rPr>
        <w:t xml:space="preserve"> Itinerarji</w:t>
      </w:r>
      <w:r w:rsidR="00AD2653">
        <w:rPr>
          <w:rFonts w:asciiTheme="minorHAnsi" w:eastAsia="Tahoma" w:hAnsiTheme="minorHAnsi"/>
        </w:rPr>
        <w:t>,</w:t>
      </w:r>
      <w:r w:rsidR="00CF0D04">
        <w:rPr>
          <w:rFonts w:asciiTheme="minorHAnsi" w:eastAsia="Tahoma" w:hAnsiTheme="minorHAnsi"/>
        </w:rPr>
        <w:t xml:space="preserve"> kot osnovna poročevalska enota, morajo biti vnaprej določeni.</w:t>
      </w:r>
      <w:r w:rsidR="00165A85">
        <w:rPr>
          <w:rFonts w:asciiTheme="minorHAnsi" w:eastAsia="Tahoma" w:hAnsiTheme="minorHAnsi"/>
        </w:rPr>
        <w:t xml:space="preserve"> Prevozniki</w:t>
      </w:r>
      <w:r w:rsidR="00CF0D04">
        <w:rPr>
          <w:rFonts w:asciiTheme="minorHAnsi" w:eastAsia="Tahoma" w:hAnsiTheme="minorHAnsi"/>
        </w:rPr>
        <w:t>,</w:t>
      </w:r>
      <w:r w:rsidR="00165A85">
        <w:rPr>
          <w:rFonts w:asciiTheme="minorHAnsi" w:eastAsia="Tahoma" w:hAnsiTheme="minorHAnsi"/>
        </w:rPr>
        <w:t xml:space="preserve"> na podlagi znanih itinerarjev</w:t>
      </w:r>
      <w:r w:rsidR="00CF0D04">
        <w:rPr>
          <w:rFonts w:asciiTheme="minorHAnsi" w:eastAsia="Tahoma" w:hAnsiTheme="minorHAnsi"/>
        </w:rPr>
        <w:t>,</w:t>
      </w:r>
      <w:r w:rsidR="00165A85">
        <w:rPr>
          <w:rFonts w:asciiTheme="minorHAnsi" w:eastAsia="Tahoma" w:hAnsiTheme="minorHAnsi"/>
        </w:rPr>
        <w:t xml:space="preserve"> pripravijo vožnje.</w:t>
      </w:r>
    </w:p>
    <w:p w:rsidR="00947F13" w:rsidRPr="00E97323" w:rsidRDefault="00947F13" w:rsidP="00947F13">
      <w:pPr>
        <w:jc w:val="both"/>
        <w:rPr>
          <w:rFonts w:asciiTheme="minorHAnsi" w:hAnsiTheme="minorHAnsi"/>
        </w:rPr>
      </w:pPr>
    </w:p>
    <w:p w:rsidR="00947F13" w:rsidRPr="00E97323" w:rsidRDefault="00947F13" w:rsidP="00947F13">
      <w:pPr>
        <w:jc w:val="both"/>
        <w:rPr>
          <w:rFonts w:asciiTheme="minorHAnsi" w:eastAsia="Tahoma" w:hAnsiTheme="minorHAnsi"/>
        </w:rPr>
      </w:pPr>
      <w:r w:rsidRPr="00E97323">
        <w:rPr>
          <w:rFonts w:asciiTheme="minorHAnsi" w:eastAsia="Tahoma" w:hAnsiTheme="minorHAnsi"/>
        </w:rPr>
        <w:t>V okviru analize obstoječega stanja izvajalec:</w:t>
      </w:r>
    </w:p>
    <w:p w:rsidR="000E255A" w:rsidRPr="000E255A" w:rsidRDefault="000E255A" w:rsidP="008C5B3C">
      <w:pPr>
        <w:pStyle w:val="Odstavekseznama"/>
        <w:numPr>
          <w:ilvl w:val="1"/>
          <w:numId w:val="14"/>
        </w:numPr>
        <w:ind w:left="851" w:hanging="425"/>
        <w:jc w:val="both"/>
        <w:rPr>
          <w:rFonts w:asciiTheme="minorHAnsi" w:eastAsia="Tahoma" w:hAnsiTheme="minorHAnsi"/>
        </w:rPr>
      </w:pPr>
      <w:r w:rsidRPr="00E97323">
        <w:rPr>
          <w:rFonts w:asciiTheme="minorHAnsi" w:eastAsia="Tahoma" w:hAnsiTheme="minorHAnsi"/>
        </w:rPr>
        <w:t>Izdela smern</w:t>
      </w:r>
      <w:r>
        <w:rPr>
          <w:rFonts w:asciiTheme="minorHAnsi" w:eastAsia="Tahoma" w:hAnsiTheme="minorHAnsi"/>
        </w:rPr>
        <w:t>ice za oblikovanje itinerarjev.</w:t>
      </w:r>
    </w:p>
    <w:p w:rsidR="00947F13" w:rsidRPr="00C4659C" w:rsidRDefault="00947F13" w:rsidP="008C5B3C">
      <w:pPr>
        <w:pStyle w:val="Odstavekseznama"/>
        <w:numPr>
          <w:ilvl w:val="1"/>
          <w:numId w:val="14"/>
        </w:numPr>
        <w:ind w:left="851" w:hanging="425"/>
        <w:jc w:val="both"/>
        <w:rPr>
          <w:rFonts w:asciiTheme="minorHAnsi" w:eastAsia="Tahoma" w:hAnsiTheme="minorHAnsi"/>
        </w:rPr>
      </w:pPr>
      <w:r w:rsidRPr="00C4659C">
        <w:rPr>
          <w:rFonts w:asciiTheme="minorHAnsi" w:eastAsia="Tahoma" w:hAnsiTheme="minorHAnsi"/>
        </w:rPr>
        <w:t xml:space="preserve">Pripravi </w:t>
      </w:r>
      <w:r w:rsidR="00111CF2" w:rsidRPr="00C4659C">
        <w:rPr>
          <w:rFonts w:asciiTheme="minorHAnsi" w:eastAsia="Tahoma" w:hAnsiTheme="minorHAnsi"/>
        </w:rPr>
        <w:t>nabor itinerarjev</w:t>
      </w:r>
      <w:r w:rsidR="00370EB3">
        <w:rPr>
          <w:rFonts w:asciiTheme="minorHAnsi" w:eastAsia="Tahoma" w:hAnsiTheme="minorHAnsi"/>
        </w:rPr>
        <w:t xml:space="preserve"> za posamezne »pare naselij« iz matrike (točka </w:t>
      </w:r>
      <w:r w:rsidR="00C4659C">
        <w:rPr>
          <w:rFonts w:asciiTheme="minorHAnsi" w:eastAsia="Tahoma" w:hAnsiTheme="minorHAnsi"/>
        </w:rPr>
        <w:t>2</w:t>
      </w:r>
      <w:r w:rsidR="00111CF2" w:rsidRPr="00C4659C">
        <w:rPr>
          <w:rFonts w:asciiTheme="minorHAnsi" w:eastAsia="Tahoma" w:hAnsiTheme="minorHAnsi"/>
        </w:rPr>
        <w:t>.1</w:t>
      </w:r>
      <w:r w:rsidR="00370EB3">
        <w:rPr>
          <w:rFonts w:asciiTheme="minorHAnsi" w:eastAsia="Tahoma" w:hAnsiTheme="minorHAnsi"/>
        </w:rPr>
        <w:t>.)</w:t>
      </w:r>
      <w:r w:rsidR="000E255A" w:rsidRPr="00C4659C">
        <w:rPr>
          <w:rFonts w:asciiTheme="minorHAnsi" w:eastAsia="Tahoma" w:hAnsiTheme="minorHAnsi"/>
        </w:rPr>
        <w:t>.</w:t>
      </w:r>
    </w:p>
    <w:p w:rsidR="000E255A" w:rsidRPr="00C4659C" w:rsidRDefault="00AC49EF"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Razporedi</w:t>
      </w:r>
      <w:r w:rsidR="00FB195F">
        <w:rPr>
          <w:rFonts w:asciiTheme="minorHAnsi" w:eastAsia="Tahoma" w:hAnsiTheme="minorHAnsi"/>
        </w:rPr>
        <w:t xml:space="preserve"> </w:t>
      </w:r>
      <w:r w:rsidR="00FB195F" w:rsidRPr="007F1D4C">
        <w:rPr>
          <w:rFonts w:asciiTheme="minorHAnsi" w:eastAsia="Tahoma" w:hAnsiTheme="minorHAnsi"/>
        </w:rPr>
        <w:t>potovanja</w:t>
      </w:r>
      <w:r w:rsidR="004200F9">
        <w:rPr>
          <w:rFonts w:asciiTheme="minorHAnsi" w:eastAsia="Tahoma" w:hAnsiTheme="minorHAnsi"/>
        </w:rPr>
        <w:t xml:space="preserve"> </w:t>
      </w:r>
      <w:r w:rsidR="00382AB1">
        <w:rPr>
          <w:rFonts w:asciiTheme="minorHAnsi" w:eastAsia="Tahoma" w:hAnsiTheme="minorHAnsi"/>
        </w:rPr>
        <w:t>po</w:t>
      </w:r>
      <w:r w:rsidR="00C4659C" w:rsidRPr="00382AB1">
        <w:rPr>
          <w:rFonts w:asciiTheme="minorHAnsi" w:eastAsia="Tahoma" w:hAnsiTheme="minorHAnsi"/>
        </w:rPr>
        <w:t xml:space="preserve"> posamezni</w:t>
      </w:r>
      <w:r w:rsidR="00382AB1">
        <w:rPr>
          <w:rFonts w:asciiTheme="minorHAnsi" w:eastAsia="Tahoma" w:hAnsiTheme="minorHAnsi"/>
        </w:rPr>
        <w:t>h</w:t>
      </w:r>
      <w:r w:rsidR="00C4659C" w:rsidRPr="00382AB1">
        <w:rPr>
          <w:rFonts w:asciiTheme="minorHAnsi" w:eastAsia="Tahoma" w:hAnsiTheme="minorHAnsi"/>
        </w:rPr>
        <w:t xml:space="preserve"> </w:t>
      </w:r>
      <w:r w:rsidR="00C4659C">
        <w:rPr>
          <w:rFonts w:asciiTheme="minorHAnsi" w:eastAsia="Tahoma" w:hAnsiTheme="minorHAnsi"/>
        </w:rPr>
        <w:t>itinerar</w:t>
      </w:r>
      <w:r w:rsidR="00FD61B5">
        <w:rPr>
          <w:rFonts w:asciiTheme="minorHAnsi" w:eastAsia="Tahoma" w:hAnsiTheme="minorHAnsi"/>
        </w:rPr>
        <w:t>jih.</w:t>
      </w:r>
    </w:p>
    <w:p w:rsidR="00947F13" w:rsidRPr="00E97323" w:rsidRDefault="00947F13" w:rsidP="00947F13">
      <w:pPr>
        <w:jc w:val="both"/>
        <w:rPr>
          <w:rFonts w:asciiTheme="minorHAnsi" w:eastAsia="Tahoma" w:hAnsiTheme="minorHAnsi"/>
        </w:rPr>
      </w:pPr>
    </w:p>
    <w:p w:rsidR="00947F13" w:rsidRPr="00E97323" w:rsidRDefault="00EC027D" w:rsidP="00947F13">
      <w:pPr>
        <w:jc w:val="both"/>
        <w:rPr>
          <w:rFonts w:asciiTheme="minorHAnsi" w:eastAsia="Tahoma" w:hAnsiTheme="minorHAnsi"/>
        </w:rPr>
      </w:pPr>
      <w:r>
        <w:rPr>
          <w:rFonts w:asciiTheme="minorHAnsi" w:eastAsia="Tahoma" w:hAnsiTheme="minorHAnsi"/>
        </w:rPr>
        <w:t xml:space="preserve">V okviru </w:t>
      </w:r>
      <w:r w:rsidR="000365EB">
        <w:rPr>
          <w:rFonts w:asciiTheme="minorHAnsi" w:eastAsia="Tahoma" w:hAnsiTheme="minorHAnsi"/>
        </w:rPr>
        <w:t>oblikovanja ciljnega stanja</w:t>
      </w:r>
      <w:r w:rsidR="00EA275F">
        <w:rPr>
          <w:rFonts w:asciiTheme="minorHAnsi" w:eastAsia="Tahoma" w:hAnsiTheme="minorHAnsi"/>
        </w:rPr>
        <w:t xml:space="preserve"> </w:t>
      </w:r>
      <w:r>
        <w:rPr>
          <w:rFonts w:asciiTheme="minorHAnsi" w:eastAsia="Tahoma" w:hAnsiTheme="minorHAnsi"/>
        </w:rPr>
        <w:t>itinerarjev izvajalec:</w:t>
      </w:r>
    </w:p>
    <w:p w:rsidR="00947F13" w:rsidRPr="00FD61B5" w:rsidRDefault="002B6A8C" w:rsidP="008C5B3C">
      <w:pPr>
        <w:pStyle w:val="Odstavekseznama"/>
        <w:numPr>
          <w:ilvl w:val="1"/>
          <w:numId w:val="14"/>
        </w:numPr>
        <w:ind w:left="851" w:hanging="425"/>
        <w:jc w:val="both"/>
        <w:rPr>
          <w:rFonts w:asciiTheme="minorHAnsi" w:eastAsia="Tahoma" w:hAnsiTheme="minorHAnsi"/>
        </w:rPr>
      </w:pPr>
      <w:r w:rsidRPr="00FD61B5">
        <w:rPr>
          <w:rFonts w:asciiTheme="minorHAnsi" w:eastAsia="Tahoma" w:hAnsiTheme="minorHAnsi"/>
        </w:rPr>
        <w:t>Pripravi nabor itinerarjev</w:t>
      </w:r>
      <w:r w:rsidR="00E5252D" w:rsidRPr="00FD61B5">
        <w:rPr>
          <w:rFonts w:asciiTheme="minorHAnsi" w:eastAsia="Tahoma" w:hAnsiTheme="minorHAnsi"/>
        </w:rPr>
        <w:t xml:space="preserve"> za</w:t>
      </w:r>
      <w:r w:rsidR="00947F13" w:rsidRPr="00FD61B5">
        <w:rPr>
          <w:rFonts w:asciiTheme="minorHAnsi" w:eastAsia="Tahoma" w:hAnsiTheme="minorHAnsi"/>
        </w:rPr>
        <w:t xml:space="preserve"> posamezni razpisni »par naselja«</w:t>
      </w:r>
      <w:r w:rsidR="00083D0E">
        <w:rPr>
          <w:rFonts w:asciiTheme="minorHAnsi" w:eastAsia="Tahoma" w:hAnsiTheme="minorHAnsi"/>
        </w:rPr>
        <w:t xml:space="preserve"> in jih opredeli kot občinske ali</w:t>
      </w:r>
      <w:r w:rsidR="00FD61B5" w:rsidRPr="00FD61B5">
        <w:rPr>
          <w:rFonts w:asciiTheme="minorHAnsi" w:eastAsia="Tahoma" w:hAnsiTheme="minorHAnsi"/>
        </w:rPr>
        <w:t xml:space="preserve"> medobčinske.</w:t>
      </w:r>
    </w:p>
    <w:p w:rsidR="00EF2FCB" w:rsidRPr="00E957BB" w:rsidRDefault="00EF2FCB" w:rsidP="008C5B3C">
      <w:pPr>
        <w:pStyle w:val="Odstavekseznama"/>
        <w:numPr>
          <w:ilvl w:val="1"/>
          <w:numId w:val="14"/>
        </w:numPr>
        <w:ind w:left="851" w:hanging="425"/>
        <w:jc w:val="both"/>
        <w:rPr>
          <w:rFonts w:asciiTheme="minorHAnsi" w:eastAsia="Tahoma" w:hAnsiTheme="minorHAnsi"/>
        </w:rPr>
      </w:pPr>
      <w:r w:rsidRPr="00E957BB">
        <w:rPr>
          <w:rFonts w:asciiTheme="minorHAnsi" w:eastAsia="Tahoma" w:hAnsiTheme="minorHAnsi"/>
        </w:rPr>
        <w:t>Izračuna dolžino posameznega itinerarja.</w:t>
      </w:r>
    </w:p>
    <w:p w:rsidR="00F35F66" w:rsidRPr="007363B9" w:rsidRDefault="00FB195F" w:rsidP="008C5B3C">
      <w:pPr>
        <w:pStyle w:val="Odstavekseznama"/>
        <w:numPr>
          <w:ilvl w:val="1"/>
          <w:numId w:val="14"/>
        </w:numPr>
        <w:ind w:left="851" w:hanging="425"/>
        <w:jc w:val="both"/>
        <w:rPr>
          <w:rFonts w:asciiTheme="minorHAnsi" w:eastAsia="Tahoma" w:hAnsiTheme="minorHAnsi"/>
        </w:rPr>
      </w:pPr>
      <w:r w:rsidRPr="007363B9">
        <w:rPr>
          <w:rFonts w:asciiTheme="minorHAnsi" w:eastAsia="Tahoma" w:hAnsiTheme="minorHAnsi"/>
        </w:rPr>
        <w:t>Razporedi potovanja</w:t>
      </w:r>
      <w:r w:rsidR="00EF2FCB" w:rsidRPr="007363B9">
        <w:rPr>
          <w:rFonts w:asciiTheme="minorHAnsi" w:eastAsia="Tahoma" w:hAnsiTheme="minorHAnsi"/>
        </w:rPr>
        <w:t xml:space="preserve"> </w:t>
      </w:r>
      <w:r w:rsidR="00AC49EF" w:rsidRPr="007363B9">
        <w:rPr>
          <w:rFonts w:asciiTheme="minorHAnsi" w:eastAsia="Tahoma" w:hAnsiTheme="minorHAnsi"/>
        </w:rPr>
        <w:t>po</w:t>
      </w:r>
      <w:r w:rsidR="00F35F66" w:rsidRPr="007363B9">
        <w:rPr>
          <w:rFonts w:asciiTheme="minorHAnsi" w:eastAsia="Tahoma" w:hAnsiTheme="minorHAnsi"/>
        </w:rPr>
        <w:t xml:space="preserve"> posamezni</w:t>
      </w:r>
      <w:r w:rsidR="00AC49EF" w:rsidRPr="007363B9">
        <w:rPr>
          <w:rFonts w:asciiTheme="minorHAnsi" w:eastAsia="Tahoma" w:hAnsiTheme="minorHAnsi"/>
        </w:rPr>
        <w:t>h</w:t>
      </w:r>
      <w:r w:rsidR="00F35F66" w:rsidRPr="007363B9">
        <w:rPr>
          <w:rFonts w:asciiTheme="minorHAnsi" w:eastAsia="Tahoma" w:hAnsiTheme="minorHAnsi"/>
        </w:rPr>
        <w:t xml:space="preserve"> itinerar</w:t>
      </w:r>
      <w:r w:rsidR="00AC49EF" w:rsidRPr="007363B9">
        <w:rPr>
          <w:rFonts w:asciiTheme="minorHAnsi" w:eastAsia="Tahoma" w:hAnsiTheme="minorHAnsi"/>
        </w:rPr>
        <w:t>jih</w:t>
      </w:r>
      <w:r w:rsidR="007363B9">
        <w:rPr>
          <w:rFonts w:asciiTheme="minorHAnsi" w:eastAsia="Tahoma" w:hAnsiTheme="minorHAnsi"/>
        </w:rPr>
        <w:t>, glede na tip dneva</w:t>
      </w:r>
      <w:r w:rsidR="007363B9" w:rsidRPr="007363B9">
        <w:rPr>
          <w:rFonts w:asciiTheme="minorHAnsi" w:eastAsia="Tahoma" w:hAnsiTheme="minorHAnsi"/>
        </w:rPr>
        <w:t xml:space="preserve"> (standard dostopnosti za itinerar</w:t>
      </w:r>
      <w:r w:rsidR="007363B9">
        <w:rPr>
          <w:rFonts w:asciiTheme="minorHAnsi" w:eastAsia="Tahoma" w:hAnsiTheme="minorHAnsi"/>
        </w:rPr>
        <w:t>je</w:t>
      </w:r>
      <w:r w:rsidR="007363B9" w:rsidRPr="007363B9">
        <w:rPr>
          <w:rFonts w:asciiTheme="minorHAnsi" w:eastAsia="Tahoma" w:hAnsiTheme="minorHAnsi"/>
        </w:rPr>
        <w:t>)</w:t>
      </w:r>
      <w:r w:rsidR="007363B9">
        <w:rPr>
          <w:rFonts w:asciiTheme="minorHAnsi" w:eastAsia="Tahoma" w:hAnsiTheme="minorHAnsi"/>
        </w:rPr>
        <w:t>.</w:t>
      </w:r>
    </w:p>
    <w:p w:rsidR="00EF2FCB" w:rsidRPr="00E957BB" w:rsidRDefault="00EF2FCB" w:rsidP="008C5B3C">
      <w:pPr>
        <w:pStyle w:val="Odstavekseznama"/>
        <w:numPr>
          <w:ilvl w:val="1"/>
          <w:numId w:val="14"/>
        </w:numPr>
        <w:ind w:left="851" w:hanging="425"/>
        <w:jc w:val="both"/>
        <w:rPr>
          <w:rFonts w:asciiTheme="minorHAnsi" w:eastAsia="Tahoma" w:hAnsiTheme="minorHAnsi"/>
        </w:rPr>
      </w:pPr>
      <w:r w:rsidRPr="00E957BB">
        <w:rPr>
          <w:rFonts w:asciiTheme="minorHAnsi" w:eastAsia="Tahoma" w:hAnsiTheme="minorHAnsi"/>
        </w:rPr>
        <w:t>Izračuna</w:t>
      </w:r>
      <w:r w:rsidR="00A66A09" w:rsidRPr="00E957BB">
        <w:rPr>
          <w:rFonts w:asciiTheme="minorHAnsi" w:eastAsia="Tahoma" w:hAnsiTheme="minorHAnsi"/>
        </w:rPr>
        <w:t xml:space="preserve"> </w:t>
      </w:r>
      <w:r w:rsidR="000F5905" w:rsidRPr="00E957BB">
        <w:rPr>
          <w:rFonts w:asciiTheme="minorHAnsi" w:eastAsia="Tahoma" w:hAnsiTheme="minorHAnsi"/>
        </w:rPr>
        <w:t xml:space="preserve">letni </w:t>
      </w:r>
      <w:r w:rsidR="00A66A09" w:rsidRPr="00E957BB">
        <w:rPr>
          <w:rFonts w:asciiTheme="minorHAnsi" w:eastAsia="Tahoma" w:hAnsiTheme="minorHAnsi"/>
        </w:rPr>
        <w:t>obseg</w:t>
      </w:r>
      <w:r w:rsidR="00922EE0" w:rsidRPr="00E957BB">
        <w:rPr>
          <w:rFonts w:asciiTheme="minorHAnsi" w:eastAsia="Tahoma" w:hAnsiTheme="minorHAnsi"/>
        </w:rPr>
        <w:t xml:space="preserve"> prevoza</w:t>
      </w:r>
      <w:r w:rsidR="00657540" w:rsidRPr="00E957BB">
        <w:rPr>
          <w:rFonts w:asciiTheme="minorHAnsi" w:eastAsia="Tahoma" w:hAnsiTheme="minorHAnsi"/>
        </w:rPr>
        <w:t xml:space="preserve"> za posamezni </w:t>
      </w:r>
      <w:r w:rsidRPr="00E957BB">
        <w:rPr>
          <w:rFonts w:asciiTheme="minorHAnsi" w:eastAsia="Tahoma" w:hAnsiTheme="minorHAnsi"/>
        </w:rPr>
        <w:t>itinerar</w:t>
      </w:r>
      <w:r w:rsidR="001012A4" w:rsidRPr="00E957BB">
        <w:rPr>
          <w:rFonts w:asciiTheme="minorHAnsi" w:eastAsia="Tahoma" w:hAnsiTheme="minorHAnsi"/>
        </w:rPr>
        <w:t xml:space="preserve"> (za vsak tip dneva posebej).</w:t>
      </w:r>
    </w:p>
    <w:p w:rsidR="00947F13" w:rsidRDefault="007239BB"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Pripravi primerjalno analizo</w:t>
      </w:r>
      <w:r w:rsidR="00E957BB">
        <w:rPr>
          <w:rFonts w:asciiTheme="minorHAnsi" w:eastAsia="Tahoma" w:hAnsiTheme="minorHAnsi"/>
        </w:rPr>
        <w:t xml:space="preserve"> </w:t>
      </w:r>
      <w:r w:rsidR="00525A1D">
        <w:rPr>
          <w:rFonts w:asciiTheme="minorHAnsi" w:eastAsia="Tahoma" w:hAnsiTheme="minorHAnsi"/>
        </w:rPr>
        <w:t>med obstoječim in ciljnim stanjem</w:t>
      </w:r>
      <w:r w:rsidR="000365EB">
        <w:rPr>
          <w:rFonts w:asciiTheme="minorHAnsi" w:eastAsia="Tahoma" w:hAnsiTheme="minorHAnsi"/>
        </w:rPr>
        <w:t xml:space="preserve"> itinerarj</w:t>
      </w:r>
      <w:r w:rsidR="00525A1D">
        <w:rPr>
          <w:rFonts w:asciiTheme="minorHAnsi" w:eastAsia="Tahoma" w:hAnsiTheme="minorHAnsi"/>
        </w:rPr>
        <w:t>ev.</w:t>
      </w:r>
    </w:p>
    <w:p w:rsidR="00947F13" w:rsidRPr="00E97323" w:rsidRDefault="00947F13" w:rsidP="00947F13">
      <w:pPr>
        <w:jc w:val="both"/>
        <w:rPr>
          <w:rFonts w:asciiTheme="minorHAnsi" w:hAnsiTheme="minorHAnsi"/>
        </w:rPr>
      </w:pPr>
    </w:p>
    <w:p w:rsidR="00C6499A" w:rsidRPr="006626A7" w:rsidRDefault="00C6499A" w:rsidP="008C5B3C">
      <w:pPr>
        <w:pStyle w:val="Odstavekseznama"/>
        <w:numPr>
          <w:ilvl w:val="0"/>
          <w:numId w:val="14"/>
        </w:numPr>
        <w:jc w:val="both"/>
        <w:rPr>
          <w:rFonts w:asciiTheme="minorHAnsi" w:eastAsia="Tahoma" w:hAnsiTheme="minorHAnsi"/>
          <w:b/>
        </w:rPr>
      </w:pPr>
      <w:r w:rsidRPr="006626A7">
        <w:rPr>
          <w:rFonts w:asciiTheme="minorHAnsi" w:eastAsia="Tahoma" w:hAnsiTheme="minorHAnsi"/>
          <w:b/>
        </w:rPr>
        <w:t>Linije</w:t>
      </w:r>
    </w:p>
    <w:p w:rsidR="006626A7" w:rsidRPr="006626A7" w:rsidRDefault="006626A7" w:rsidP="006626A7">
      <w:pPr>
        <w:pStyle w:val="Odstavekseznama"/>
        <w:ind w:left="360"/>
        <w:jc w:val="both"/>
        <w:rPr>
          <w:rFonts w:asciiTheme="minorHAnsi" w:eastAsia="Tahoma" w:hAnsiTheme="minorHAnsi"/>
        </w:rPr>
      </w:pPr>
    </w:p>
    <w:p w:rsidR="00C6499A" w:rsidRDefault="00C6499A" w:rsidP="00C6499A">
      <w:pPr>
        <w:jc w:val="both"/>
        <w:rPr>
          <w:rFonts w:asciiTheme="minorHAnsi" w:eastAsia="Tahoma" w:hAnsiTheme="minorHAnsi"/>
          <w:b/>
          <w:color w:val="FF0000"/>
        </w:rPr>
      </w:pPr>
      <w:r>
        <w:rPr>
          <w:rFonts w:asciiTheme="minorHAnsi" w:eastAsia="Tahoma" w:hAnsiTheme="minorHAnsi"/>
        </w:rPr>
        <w:t>Izvajalec naloge p</w:t>
      </w:r>
      <w:r w:rsidRPr="00E97323">
        <w:rPr>
          <w:rFonts w:asciiTheme="minorHAnsi" w:eastAsia="Tahoma" w:hAnsiTheme="minorHAnsi"/>
        </w:rPr>
        <w:t>rip</w:t>
      </w:r>
      <w:r>
        <w:rPr>
          <w:rFonts w:asciiTheme="minorHAnsi" w:eastAsia="Tahoma" w:hAnsiTheme="minorHAnsi"/>
        </w:rPr>
        <w:t>ravi</w:t>
      </w:r>
      <w:r w:rsidRPr="00E97323">
        <w:rPr>
          <w:rFonts w:asciiTheme="minorHAnsi" w:eastAsia="Tahoma" w:hAnsiTheme="minorHAnsi"/>
        </w:rPr>
        <w:t xml:space="preserve"> </w:t>
      </w:r>
      <w:r w:rsidR="007F1D4C">
        <w:rPr>
          <w:rFonts w:asciiTheme="minorHAnsi" w:eastAsia="Tahoma" w:hAnsiTheme="minorHAnsi"/>
        </w:rPr>
        <w:t>metodologijo</w:t>
      </w:r>
      <w:r w:rsidRPr="00E97323">
        <w:rPr>
          <w:rFonts w:asciiTheme="minorHAnsi" w:eastAsia="Tahoma" w:hAnsiTheme="minorHAnsi"/>
        </w:rPr>
        <w:t xml:space="preserve"> povezljivosti posameznih itinerarjev v linije ter pripravi seznam linij.</w:t>
      </w:r>
    </w:p>
    <w:p w:rsidR="00C6499A" w:rsidRDefault="00C6499A" w:rsidP="00C6499A">
      <w:pPr>
        <w:jc w:val="both"/>
        <w:rPr>
          <w:rFonts w:asciiTheme="minorHAnsi" w:eastAsia="Tahoma" w:hAnsiTheme="minorHAnsi"/>
        </w:rPr>
      </w:pPr>
    </w:p>
    <w:p w:rsidR="00E565FB" w:rsidRPr="00E565FB" w:rsidRDefault="00C6499A" w:rsidP="00E565FB">
      <w:pPr>
        <w:jc w:val="both"/>
        <w:rPr>
          <w:rFonts w:asciiTheme="minorHAnsi" w:eastAsia="Tahoma" w:hAnsiTheme="minorHAnsi"/>
        </w:rPr>
      </w:pPr>
      <w:r w:rsidRPr="00E97323">
        <w:rPr>
          <w:rFonts w:asciiTheme="minorHAnsi" w:eastAsia="Tahoma" w:hAnsiTheme="minorHAnsi"/>
        </w:rPr>
        <w:t xml:space="preserve">V okviru </w:t>
      </w:r>
      <w:r w:rsidR="00D31F2D">
        <w:rPr>
          <w:rFonts w:asciiTheme="minorHAnsi" w:eastAsia="Tahoma" w:hAnsiTheme="minorHAnsi"/>
        </w:rPr>
        <w:t>oblikovanja ciljnega stanja</w:t>
      </w:r>
      <w:r w:rsidRPr="00E97323">
        <w:rPr>
          <w:rFonts w:asciiTheme="minorHAnsi" w:eastAsia="Tahoma" w:hAnsiTheme="minorHAnsi"/>
        </w:rPr>
        <w:t xml:space="preserve"> linij izvajalec:</w:t>
      </w:r>
    </w:p>
    <w:p w:rsidR="00C6499A" w:rsidRPr="00E97323" w:rsidRDefault="00C6499A" w:rsidP="008C5B3C">
      <w:pPr>
        <w:pStyle w:val="Odstavekseznama"/>
        <w:numPr>
          <w:ilvl w:val="1"/>
          <w:numId w:val="14"/>
        </w:numPr>
        <w:ind w:left="851" w:hanging="425"/>
        <w:jc w:val="both"/>
        <w:rPr>
          <w:rFonts w:asciiTheme="minorHAnsi" w:eastAsia="Tahoma" w:hAnsiTheme="minorHAnsi"/>
        </w:rPr>
      </w:pPr>
      <w:r w:rsidRPr="00E97323">
        <w:rPr>
          <w:rFonts w:asciiTheme="minorHAnsi" w:eastAsia="Tahoma" w:hAnsiTheme="minorHAnsi"/>
        </w:rPr>
        <w:t>Izdela smernice za oblikovanje linij (na</w:t>
      </w:r>
      <w:r w:rsidR="00D7413F">
        <w:rPr>
          <w:rFonts w:asciiTheme="minorHAnsi" w:eastAsia="Tahoma" w:hAnsiTheme="minorHAnsi"/>
        </w:rPr>
        <w:t xml:space="preserve"> območju Republike Slovenije</w:t>
      </w:r>
      <w:r w:rsidR="005952DA">
        <w:rPr>
          <w:rFonts w:asciiTheme="minorHAnsi" w:eastAsia="Tahoma" w:hAnsiTheme="minorHAnsi"/>
        </w:rPr>
        <w:t>,</w:t>
      </w:r>
      <w:r w:rsidR="00D7413F">
        <w:rPr>
          <w:rFonts w:asciiTheme="minorHAnsi" w:eastAsia="Tahoma" w:hAnsiTheme="minorHAnsi"/>
        </w:rPr>
        <w:t xml:space="preserve"> in</w:t>
      </w:r>
      <w:r w:rsidR="005952DA">
        <w:rPr>
          <w:rFonts w:asciiTheme="minorHAnsi" w:eastAsia="Tahoma" w:hAnsiTheme="minorHAnsi"/>
        </w:rPr>
        <w:t xml:space="preserve"> </w:t>
      </w:r>
      <w:r w:rsidR="00D669F2">
        <w:rPr>
          <w:rFonts w:asciiTheme="minorHAnsi" w:eastAsia="Tahoma" w:hAnsiTheme="minorHAnsi"/>
        </w:rPr>
        <w:t xml:space="preserve">obmejno območje sosednih držav </w:t>
      </w:r>
      <w:r w:rsidR="005952DA">
        <w:rPr>
          <w:rFonts w:asciiTheme="minorHAnsi" w:eastAsia="Tahoma" w:hAnsiTheme="minorHAnsi"/>
        </w:rPr>
        <w:t>v skladu s pravno podlago</w:t>
      </w:r>
      <w:r w:rsidR="00701917">
        <w:rPr>
          <w:rFonts w:asciiTheme="minorHAnsi" w:eastAsia="Tahoma" w:hAnsiTheme="minorHAnsi"/>
        </w:rPr>
        <w:t>).</w:t>
      </w:r>
    </w:p>
    <w:p w:rsidR="00C6499A" w:rsidRPr="00E97323" w:rsidRDefault="00C6499A" w:rsidP="008C5B3C">
      <w:pPr>
        <w:pStyle w:val="Odstavekseznama"/>
        <w:numPr>
          <w:ilvl w:val="1"/>
          <w:numId w:val="14"/>
        </w:numPr>
        <w:ind w:left="851" w:hanging="425"/>
        <w:jc w:val="both"/>
        <w:rPr>
          <w:rFonts w:asciiTheme="minorHAnsi" w:eastAsia="Tahoma" w:hAnsiTheme="minorHAnsi"/>
        </w:rPr>
      </w:pPr>
      <w:r w:rsidRPr="00E97323">
        <w:rPr>
          <w:rFonts w:asciiTheme="minorHAnsi" w:eastAsia="Tahoma" w:hAnsiTheme="minorHAnsi"/>
        </w:rPr>
        <w:t>Pripravi seznam linij za razpis</w:t>
      </w:r>
      <w:r w:rsidR="00896363">
        <w:rPr>
          <w:rFonts w:asciiTheme="minorHAnsi" w:eastAsia="Tahoma" w:hAnsiTheme="minorHAnsi"/>
        </w:rPr>
        <w:t xml:space="preserve"> s pripadajočimi itinerarji</w:t>
      </w:r>
      <w:r w:rsidRPr="00E97323">
        <w:rPr>
          <w:rFonts w:asciiTheme="minorHAnsi" w:eastAsia="Tahoma" w:hAnsiTheme="minorHAnsi"/>
        </w:rPr>
        <w:t xml:space="preserve"> (ozna</w:t>
      </w:r>
      <w:r w:rsidR="00A5424B">
        <w:rPr>
          <w:rFonts w:asciiTheme="minorHAnsi" w:eastAsia="Tahoma" w:hAnsiTheme="minorHAnsi"/>
        </w:rPr>
        <w:t>ka in ime li</w:t>
      </w:r>
      <w:r w:rsidR="001A3995">
        <w:rPr>
          <w:rFonts w:asciiTheme="minorHAnsi" w:eastAsia="Tahoma" w:hAnsiTheme="minorHAnsi"/>
        </w:rPr>
        <w:t>nije, oznaka in ime itinerarja).</w:t>
      </w:r>
    </w:p>
    <w:p w:rsidR="000F5905" w:rsidRDefault="006533AE" w:rsidP="008C5B3C">
      <w:pPr>
        <w:pStyle w:val="Odstavekseznama"/>
        <w:numPr>
          <w:ilvl w:val="1"/>
          <w:numId w:val="14"/>
        </w:numPr>
        <w:ind w:left="851" w:hanging="425"/>
        <w:jc w:val="both"/>
        <w:rPr>
          <w:rFonts w:asciiTheme="minorHAnsi" w:eastAsia="Tahoma" w:hAnsiTheme="minorHAnsi"/>
        </w:rPr>
      </w:pPr>
      <w:r w:rsidRPr="00FD6AFA">
        <w:rPr>
          <w:rFonts w:asciiTheme="minorHAnsi" w:eastAsia="Tahoma" w:hAnsiTheme="minorHAnsi"/>
        </w:rPr>
        <w:t xml:space="preserve">Izračuna </w:t>
      </w:r>
      <w:r w:rsidR="000F5905" w:rsidRPr="00FD6AFA">
        <w:rPr>
          <w:rFonts w:asciiTheme="minorHAnsi" w:eastAsia="Tahoma" w:hAnsiTheme="minorHAnsi"/>
        </w:rPr>
        <w:t xml:space="preserve">letni </w:t>
      </w:r>
      <w:r w:rsidRPr="00FD6AFA">
        <w:rPr>
          <w:rFonts w:asciiTheme="minorHAnsi" w:eastAsia="Tahoma" w:hAnsiTheme="minorHAnsi"/>
        </w:rPr>
        <w:t xml:space="preserve">obseg prevoza </w:t>
      </w:r>
      <w:r w:rsidR="00FD6AFA" w:rsidRPr="00FD6AFA">
        <w:rPr>
          <w:rFonts w:asciiTheme="minorHAnsi" w:eastAsia="Tahoma" w:hAnsiTheme="minorHAnsi"/>
        </w:rPr>
        <w:t>na liniji.</w:t>
      </w:r>
    </w:p>
    <w:p w:rsidR="00A553F0" w:rsidRPr="0012200A" w:rsidRDefault="00A553F0" w:rsidP="0012200A">
      <w:pPr>
        <w:jc w:val="both"/>
        <w:rPr>
          <w:rFonts w:asciiTheme="minorHAnsi" w:eastAsia="Tahoma" w:hAnsiTheme="minorHAnsi"/>
        </w:rPr>
      </w:pPr>
    </w:p>
    <w:p w:rsidR="00947F13" w:rsidRPr="00B4163A" w:rsidRDefault="00947F13" w:rsidP="008C5B3C">
      <w:pPr>
        <w:pStyle w:val="Odstavekseznama"/>
        <w:numPr>
          <w:ilvl w:val="0"/>
          <w:numId w:val="14"/>
        </w:numPr>
        <w:jc w:val="both"/>
        <w:rPr>
          <w:rFonts w:asciiTheme="minorHAnsi" w:eastAsia="Tahoma" w:hAnsiTheme="minorHAnsi"/>
          <w:b/>
        </w:rPr>
      </w:pPr>
      <w:r w:rsidRPr="00B4163A">
        <w:rPr>
          <w:rFonts w:asciiTheme="minorHAnsi" w:eastAsia="Tahoma" w:hAnsiTheme="minorHAnsi"/>
          <w:b/>
        </w:rPr>
        <w:t>Okvirni vozni redi</w:t>
      </w:r>
      <w:r w:rsidR="008D06C3">
        <w:rPr>
          <w:rFonts w:asciiTheme="minorHAnsi" w:eastAsia="Tahoma" w:hAnsiTheme="minorHAnsi"/>
          <w:b/>
        </w:rPr>
        <w:t xml:space="preserve"> (bruto model, neto model)</w:t>
      </w:r>
    </w:p>
    <w:p w:rsidR="00947F13" w:rsidRPr="00E97323" w:rsidRDefault="00947F13" w:rsidP="00947F13">
      <w:pPr>
        <w:jc w:val="both"/>
        <w:rPr>
          <w:rFonts w:asciiTheme="minorHAnsi" w:hAnsiTheme="minorHAnsi"/>
        </w:rPr>
      </w:pPr>
    </w:p>
    <w:p w:rsidR="00947F13" w:rsidRPr="00E97323" w:rsidRDefault="00947F13" w:rsidP="00947F13">
      <w:pPr>
        <w:jc w:val="both"/>
        <w:rPr>
          <w:rFonts w:asciiTheme="minorHAnsi" w:eastAsia="Tahoma" w:hAnsiTheme="minorHAnsi"/>
        </w:rPr>
      </w:pPr>
      <w:r w:rsidRPr="00E97323">
        <w:rPr>
          <w:rFonts w:asciiTheme="minorHAnsi" w:eastAsia="Tahoma" w:hAnsiTheme="minorHAnsi"/>
        </w:rPr>
        <w:t>Izvajalec naloge mora pripraviti razpisne vozne rede v obliki okvirnega voznega reda</w:t>
      </w:r>
      <w:r w:rsidR="000C3858">
        <w:rPr>
          <w:rFonts w:asciiTheme="minorHAnsi" w:eastAsia="Tahoma" w:hAnsiTheme="minorHAnsi"/>
        </w:rPr>
        <w:t xml:space="preserve">, ločeno za bruto in neto model </w:t>
      </w:r>
      <w:r w:rsidRPr="00E97323">
        <w:rPr>
          <w:rFonts w:asciiTheme="minorHAnsi" w:eastAsia="Tahoma" w:hAnsiTheme="minorHAnsi"/>
        </w:rPr>
        <w:t xml:space="preserve">tako, da bodo prevozniki lahko pripravili podrobne vozne rede. </w:t>
      </w:r>
    </w:p>
    <w:p w:rsidR="00947F13" w:rsidRPr="00E97323" w:rsidRDefault="00947F13" w:rsidP="00947F13">
      <w:pPr>
        <w:jc w:val="both"/>
        <w:rPr>
          <w:rFonts w:asciiTheme="minorHAnsi" w:eastAsia="Tahoma" w:hAnsiTheme="minorHAnsi"/>
        </w:rPr>
      </w:pPr>
    </w:p>
    <w:p w:rsidR="00947F13" w:rsidRPr="00E97323" w:rsidRDefault="00947F13" w:rsidP="00947F13">
      <w:pPr>
        <w:jc w:val="both"/>
        <w:rPr>
          <w:rFonts w:asciiTheme="minorHAnsi" w:eastAsia="Tahoma" w:hAnsiTheme="minorHAnsi"/>
        </w:rPr>
      </w:pPr>
      <w:r w:rsidRPr="00E97323">
        <w:rPr>
          <w:rFonts w:asciiTheme="minorHAnsi" w:eastAsia="Tahoma" w:hAnsiTheme="minorHAnsi"/>
        </w:rPr>
        <w:t>V okviru analize obstoječega stanja izvajalec:</w:t>
      </w:r>
    </w:p>
    <w:p w:rsidR="00947F13" w:rsidRPr="00E97323" w:rsidRDefault="00947F13" w:rsidP="008C5B3C">
      <w:pPr>
        <w:pStyle w:val="Odstavekseznama"/>
        <w:numPr>
          <w:ilvl w:val="1"/>
          <w:numId w:val="14"/>
        </w:numPr>
        <w:ind w:left="851" w:hanging="425"/>
        <w:jc w:val="both"/>
        <w:rPr>
          <w:rFonts w:asciiTheme="minorHAnsi" w:eastAsia="Tahoma" w:hAnsiTheme="minorHAnsi"/>
        </w:rPr>
      </w:pPr>
      <w:r w:rsidRPr="00E97323">
        <w:rPr>
          <w:rFonts w:asciiTheme="minorHAnsi" w:eastAsia="Tahoma" w:hAnsiTheme="minorHAnsi"/>
        </w:rPr>
        <w:t>Določi časovna obdobja (konična in izven konična obdobja) z začetkom in koncem trajanja obdobja.</w:t>
      </w:r>
    </w:p>
    <w:p w:rsidR="00947F13" w:rsidRPr="00E97323" w:rsidRDefault="007A2A81"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Prikaže</w:t>
      </w:r>
      <w:r w:rsidR="00C36F6E">
        <w:rPr>
          <w:rFonts w:asciiTheme="minorHAnsi" w:eastAsia="Tahoma" w:hAnsiTheme="minorHAnsi"/>
        </w:rPr>
        <w:t xml:space="preserve"> obstoječi okvirni vozni red</w:t>
      </w:r>
      <w:r>
        <w:rPr>
          <w:rFonts w:asciiTheme="minorHAnsi" w:eastAsia="Tahoma" w:hAnsiTheme="minorHAnsi"/>
        </w:rPr>
        <w:t xml:space="preserve"> </w:t>
      </w:r>
      <w:r w:rsidR="00947F13" w:rsidRPr="00E97323">
        <w:rPr>
          <w:rFonts w:asciiTheme="minorHAnsi" w:eastAsia="Tahoma" w:hAnsiTheme="minorHAnsi"/>
        </w:rPr>
        <w:t>za posamezni</w:t>
      </w:r>
      <w:r w:rsidR="007A0D92">
        <w:rPr>
          <w:rFonts w:asciiTheme="minorHAnsi" w:eastAsia="Tahoma" w:hAnsiTheme="minorHAnsi"/>
        </w:rPr>
        <w:t xml:space="preserve"> itinerar</w:t>
      </w:r>
      <w:r w:rsidR="00C91C28">
        <w:rPr>
          <w:rFonts w:asciiTheme="minorHAnsi" w:eastAsia="Tahoma" w:hAnsiTheme="minorHAnsi"/>
        </w:rPr>
        <w:t xml:space="preserve"> (točka</w:t>
      </w:r>
      <w:r w:rsidR="00810AA7">
        <w:rPr>
          <w:rFonts w:asciiTheme="minorHAnsi" w:eastAsia="Tahoma" w:hAnsiTheme="minorHAnsi"/>
        </w:rPr>
        <w:t xml:space="preserve"> 4.3</w:t>
      </w:r>
      <w:r w:rsidR="00C91C28">
        <w:rPr>
          <w:rFonts w:asciiTheme="minorHAnsi" w:eastAsia="Tahoma" w:hAnsiTheme="minorHAnsi"/>
        </w:rPr>
        <w:t>).</w:t>
      </w:r>
    </w:p>
    <w:p w:rsidR="00947F13" w:rsidRPr="00E97323" w:rsidRDefault="00947F13" w:rsidP="00947F13">
      <w:pPr>
        <w:jc w:val="both"/>
        <w:rPr>
          <w:rFonts w:asciiTheme="minorHAnsi" w:eastAsia="Tahoma" w:hAnsiTheme="minorHAnsi"/>
        </w:rPr>
      </w:pPr>
    </w:p>
    <w:p w:rsidR="00947F13" w:rsidRPr="00E97323" w:rsidRDefault="00AE6A98" w:rsidP="00947F13">
      <w:pPr>
        <w:jc w:val="both"/>
        <w:rPr>
          <w:rFonts w:asciiTheme="minorHAnsi" w:eastAsia="Tahoma" w:hAnsiTheme="minorHAnsi"/>
        </w:rPr>
      </w:pPr>
      <w:r>
        <w:rPr>
          <w:rFonts w:asciiTheme="minorHAnsi" w:eastAsia="Tahoma" w:hAnsiTheme="minorHAnsi"/>
        </w:rPr>
        <w:t>V ok</w:t>
      </w:r>
      <w:r w:rsidR="004B4533">
        <w:rPr>
          <w:rFonts w:asciiTheme="minorHAnsi" w:eastAsia="Tahoma" w:hAnsiTheme="minorHAnsi"/>
        </w:rPr>
        <w:t>viru ciljnega stanja, ločeno za bruto in neto model, izvajalec</w:t>
      </w:r>
    </w:p>
    <w:p w:rsidR="00947F13" w:rsidRPr="004B4533" w:rsidRDefault="00AE6A98" w:rsidP="008C5B3C">
      <w:pPr>
        <w:pStyle w:val="Odstavekseznama"/>
        <w:numPr>
          <w:ilvl w:val="1"/>
          <w:numId w:val="14"/>
        </w:numPr>
        <w:tabs>
          <w:tab w:val="left" w:pos="851"/>
        </w:tabs>
        <w:ind w:left="851" w:hanging="425"/>
        <w:jc w:val="both"/>
        <w:rPr>
          <w:rFonts w:asciiTheme="minorHAnsi" w:eastAsia="Tahoma" w:hAnsiTheme="minorHAnsi"/>
        </w:rPr>
      </w:pPr>
      <w:r w:rsidRPr="004B4533">
        <w:rPr>
          <w:rFonts w:asciiTheme="minorHAnsi" w:eastAsia="Tahoma" w:hAnsiTheme="minorHAnsi"/>
        </w:rPr>
        <w:t>Pripravi okvirni vozni red za itinerar</w:t>
      </w:r>
      <w:r w:rsidR="004B4533" w:rsidRPr="004B4533">
        <w:rPr>
          <w:rFonts w:asciiTheme="minorHAnsi" w:eastAsia="Tahoma" w:hAnsiTheme="minorHAnsi"/>
        </w:rPr>
        <w:t>(je</w:t>
      </w:r>
      <w:r w:rsidR="004B4533">
        <w:rPr>
          <w:rFonts w:asciiTheme="minorHAnsi" w:eastAsia="Tahoma" w:hAnsiTheme="minorHAnsi"/>
        </w:rPr>
        <w:t>).</w:t>
      </w:r>
    </w:p>
    <w:p w:rsidR="004B4533" w:rsidRDefault="009B6C16" w:rsidP="008C5B3C">
      <w:pPr>
        <w:pStyle w:val="Odstavekseznama"/>
        <w:numPr>
          <w:ilvl w:val="1"/>
          <w:numId w:val="14"/>
        </w:numPr>
        <w:tabs>
          <w:tab w:val="left" w:pos="851"/>
        </w:tabs>
        <w:ind w:left="993" w:hanging="567"/>
        <w:jc w:val="both"/>
        <w:rPr>
          <w:rFonts w:asciiTheme="minorHAnsi" w:eastAsia="Tahoma" w:hAnsiTheme="minorHAnsi"/>
        </w:rPr>
      </w:pPr>
      <w:r>
        <w:rPr>
          <w:rFonts w:asciiTheme="minorHAnsi" w:eastAsia="Tahoma" w:hAnsiTheme="minorHAnsi"/>
        </w:rPr>
        <w:t>Pripravi i</w:t>
      </w:r>
      <w:r w:rsidR="008D23F0" w:rsidRPr="008D23F0">
        <w:rPr>
          <w:rFonts w:asciiTheme="minorHAnsi" w:eastAsia="Tahoma" w:hAnsiTheme="minorHAnsi"/>
        </w:rPr>
        <w:t>zračun</w:t>
      </w:r>
      <w:r w:rsidR="00481DFD" w:rsidRPr="008D23F0">
        <w:rPr>
          <w:rFonts w:asciiTheme="minorHAnsi" w:eastAsia="Tahoma" w:hAnsiTheme="minorHAnsi"/>
        </w:rPr>
        <w:t xml:space="preserve"> </w:t>
      </w:r>
      <w:r w:rsidR="008D23F0" w:rsidRPr="008D23F0">
        <w:rPr>
          <w:rFonts w:asciiTheme="minorHAnsi" w:eastAsia="Tahoma" w:hAnsiTheme="minorHAnsi"/>
        </w:rPr>
        <w:t>letnega</w:t>
      </w:r>
      <w:r w:rsidR="00D1574F" w:rsidRPr="008D23F0">
        <w:rPr>
          <w:rFonts w:asciiTheme="minorHAnsi" w:eastAsia="Tahoma" w:hAnsiTheme="minorHAnsi"/>
        </w:rPr>
        <w:t xml:space="preserve"> </w:t>
      </w:r>
      <w:r w:rsidR="00481DFD" w:rsidRPr="008D23F0">
        <w:rPr>
          <w:rFonts w:asciiTheme="minorHAnsi" w:eastAsia="Tahoma" w:hAnsiTheme="minorHAnsi"/>
        </w:rPr>
        <w:t>obseg</w:t>
      </w:r>
      <w:r w:rsidR="008D23F0" w:rsidRPr="008D23F0">
        <w:rPr>
          <w:rFonts w:asciiTheme="minorHAnsi" w:eastAsia="Tahoma" w:hAnsiTheme="minorHAnsi"/>
        </w:rPr>
        <w:t>a</w:t>
      </w:r>
      <w:r w:rsidR="00481DFD" w:rsidRPr="008D23F0">
        <w:rPr>
          <w:rFonts w:asciiTheme="minorHAnsi" w:eastAsia="Tahoma" w:hAnsiTheme="minorHAnsi"/>
        </w:rPr>
        <w:t xml:space="preserve"> prevoza </w:t>
      </w:r>
      <w:r w:rsidR="000C6F1B" w:rsidRPr="008D23F0">
        <w:rPr>
          <w:rFonts w:asciiTheme="minorHAnsi" w:eastAsia="Tahoma" w:hAnsiTheme="minorHAnsi"/>
        </w:rPr>
        <w:t>za posamezni okvirni vozni red</w:t>
      </w:r>
      <w:r w:rsidR="00D1574F" w:rsidRPr="008D23F0">
        <w:rPr>
          <w:rFonts w:asciiTheme="minorHAnsi" w:eastAsia="Tahoma" w:hAnsiTheme="minorHAnsi"/>
        </w:rPr>
        <w:t xml:space="preserve"> (za vsako konično </w:t>
      </w:r>
    </w:p>
    <w:p w:rsidR="00481DFD" w:rsidRPr="004B4533" w:rsidRDefault="004B4533" w:rsidP="004B4533">
      <w:pPr>
        <w:tabs>
          <w:tab w:val="left" w:pos="851"/>
        </w:tabs>
        <w:ind w:left="426"/>
        <w:jc w:val="both"/>
        <w:rPr>
          <w:rFonts w:asciiTheme="minorHAnsi" w:eastAsia="Tahoma" w:hAnsiTheme="minorHAnsi"/>
        </w:rPr>
      </w:pPr>
      <w:r>
        <w:rPr>
          <w:rFonts w:asciiTheme="minorHAnsi" w:eastAsia="Tahoma" w:hAnsiTheme="minorHAnsi"/>
        </w:rPr>
        <w:t xml:space="preserve">       </w:t>
      </w:r>
      <w:r w:rsidR="00D1574F" w:rsidRPr="004B4533">
        <w:rPr>
          <w:rFonts w:asciiTheme="minorHAnsi" w:eastAsia="Tahoma" w:hAnsiTheme="minorHAnsi"/>
        </w:rPr>
        <w:t>obdobje in tip dneva posebej).</w:t>
      </w:r>
    </w:p>
    <w:p w:rsidR="002B6A8C" w:rsidRDefault="002B6A8C" w:rsidP="00947F13">
      <w:pPr>
        <w:jc w:val="both"/>
        <w:rPr>
          <w:rFonts w:asciiTheme="minorHAnsi" w:hAnsiTheme="minorHAnsi"/>
        </w:rPr>
      </w:pPr>
    </w:p>
    <w:p w:rsidR="0012200A" w:rsidRPr="00E97323" w:rsidRDefault="0012200A" w:rsidP="008C5B3C">
      <w:pPr>
        <w:pStyle w:val="Odstavekseznama"/>
        <w:numPr>
          <w:ilvl w:val="0"/>
          <w:numId w:val="14"/>
        </w:numPr>
        <w:jc w:val="both"/>
        <w:rPr>
          <w:rFonts w:asciiTheme="minorHAnsi" w:eastAsia="Tahoma" w:hAnsiTheme="minorHAnsi"/>
          <w:b/>
        </w:rPr>
      </w:pPr>
      <w:r w:rsidRPr="00E97323">
        <w:rPr>
          <w:rFonts w:asciiTheme="minorHAnsi" w:eastAsia="Tahoma" w:hAnsiTheme="minorHAnsi"/>
          <w:b/>
        </w:rPr>
        <w:t>Paketi linij</w:t>
      </w:r>
      <w:r>
        <w:rPr>
          <w:rFonts w:asciiTheme="minorHAnsi" w:eastAsia="Tahoma" w:hAnsiTheme="minorHAnsi"/>
          <w:b/>
        </w:rPr>
        <w:t xml:space="preserve"> (bruto model), koncesijska območja (neto model)</w:t>
      </w:r>
    </w:p>
    <w:p w:rsidR="0012200A" w:rsidRPr="00E97323" w:rsidRDefault="0012200A" w:rsidP="0012200A">
      <w:pPr>
        <w:jc w:val="both"/>
        <w:rPr>
          <w:rFonts w:asciiTheme="minorHAnsi" w:hAnsiTheme="minorHAnsi"/>
        </w:rPr>
      </w:pPr>
    </w:p>
    <w:p w:rsidR="0012200A" w:rsidRDefault="0012200A" w:rsidP="0012200A">
      <w:pPr>
        <w:jc w:val="both"/>
        <w:rPr>
          <w:rFonts w:asciiTheme="minorHAnsi" w:eastAsia="Tahoma" w:hAnsiTheme="minorHAnsi"/>
        </w:rPr>
      </w:pPr>
      <w:r>
        <w:rPr>
          <w:rFonts w:asciiTheme="minorHAnsi" w:eastAsia="Tahoma" w:hAnsiTheme="minorHAnsi"/>
        </w:rPr>
        <w:t>Postopek za s</w:t>
      </w:r>
      <w:r w:rsidRPr="00E97323">
        <w:rPr>
          <w:rFonts w:asciiTheme="minorHAnsi" w:eastAsia="Tahoma" w:hAnsiTheme="minorHAnsi"/>
        </w:rPr>
        <w:t>k</w:t>
      </w:r>
      <w:r>
        <w:rPr>
          <w:rFonts w:asciiTheme="minorHAnsi" w:eastAsia="Tahoma" w:hAnsiTheme="minorHAnsi"/>
        </w:rPr>
        <w:t xml:space="preserve">lenitev novih pogodb za izvajanje </w:t>
      </w:r>
      <w:r w:rsidRPr="00E97323">
        <w:rPr>
          <w:rFonts w:asciiTheme="minorHAnsi" w:eastAsia="Tahoma" w:hAnsiTheme="minorHAnsi"/>
        </w:rPr>
        <w:t>JLPP temelji na oblikovanju ponudb pr</w:t>
      </w:r>
      <w:r>
        <w:rPr>
          <w:rFonts w:asciiTheme="minorHAnsi" w:eastAsia="Tahoma" w:hAnsiTheme="minorHAnsi"/>
        </w:rPr>
        <w:t>evoznikov za izvajanje posameznih</w:t>
      </w:r>
      <w:r w:rsidRPr="00E97323">
        <w:rPr>
          <w:rFonts w:asciiTheme="minorHAnsi" w:eastAsia="Tahoma" w:hAnsiTheme="minorHAnsi"/>
        </w:rPr>
        <w:t xml:space="preserve"> paketov linij</w:t>
      </w:r>
      <w:r>
        <w:rPr>
          <w:rFonts w:asciiTheme="minorHAnsi" w:eastAsia="Tahoma" w:hAnsiTheme="minorHAnsi"/>
        </w:rPr>
        <w:t>/koncesijskih območij</w:t>
      </w:r>
      <w:r w:rsidRPr="00E97323">
        <w:rPr>
          <w:rFonts w:asciiTheme="minorHAnsi" w:eastAsia="Tahoma" w:hAnsiTheme="minorHAnsi"/>
        </w:rPr>
        <w:t>. Paket li</w:t>
      </w:r>
      <w:r>
        <w:rPr>
          <w:rFonts w:asciiTheme="minorHAnsi" w:eastAsia="Tahoma" w:hAnsiTheme="minorHAnsi"/>
        </w:rPr>
        <w:t>nij/koncesijsko območje vsebuje eno ali več linij. I</w:t>
      </w:r>
      <w:r w:rsidRPr="00E97323">
        <w:rPr>
          <w:rFonts w:asciiTheme="minorHAnsi" w:eastAsia="Tahoma" w:hAnsiTheme="minorHAnsi"/>
        </w:rPr>
        <w:t>zvajalec naloge pripravi posamezne pakete linij</w:t>
      </w:r>
      <w:r>
        <w:rPr>
          <w:rFonts w:asciiTheme="minorHAnsi" w:eastAsia="Tahoma" w:hAnsiTheme="minorHAnsi"/>
        </w:rPr>
        <w:t>/koncesijska območja</w:t>
      </w:r>
      <w:r w:rsidRPr="00E97323">
        <w:rPr>
          <w:rFonts w:asciiTheme="minorHAnsi" w:eastAsia="Tahoma" w:hAnsiTheme="minorHAnsi"/>
        </w:rPr>
        <w:t>, ki bodo p</w:t>
      </w:r>
      <w:r>
        <w:rPr>
          <w:rFonts w:asciiTheme="minorHAnsi" w:eastAsia="Tahoma" w:hAnsiTheme="minorHAnsi"/>
        </w:rPr>
        <w:t xml:space="preserve">redmet razpisa za izvajanje </w:t>
      </w:r>
      <w:r w:rsidRPr="00E97323">
        <w:rPr>
          <w:rFonts w:asciiTheme="minorHAnsi" w:eastAsia="Tahoma" w:hAnsiTheme="minorHAnsi"/>
        </w:rPr>
        <w:t xml:space="preserve">JLPP. </w:t>
      </w:r>
      <w:r w:rsidR="00CF2604">
        <w:rPr>
          <w:rFonts w:asciiTheme="minorHAnsi" w:eastAsia="Tahoma" w:hAnsiTheme="minorHAnsi"/>
        </w:rPr>
        <w:t>Paket linij/koncesijska območja je potrebno pripraviti tudi kot samostojni dokument, s pomočjo urejevalnika besedil, npr. doc format.</w:t>
      </w:r>
    </w:p>
    <w:p w:rsidR="0012200A" w:rsidRDefault="0012200A" w:rsidP="0012200A">
      <w:pPr>
        <w:jc w:val="both"/>
        <w:rPr>
          <w:rFonts w:asciiTheme="minorHAnsi" w:hAnsiTheme="minorHAnsi"/>
        </w:rPr>
      </w:pPr>
    </w:p>
    <w:p w:rsidR="00520E89" w:rsidRPr="00E97323" w:rsidRDefault="00520E89" w:rsidP="00520E89">
      <w:pPr>
        <w:jc w:val="both"/>
        <w:rPr>
          <w:rFonts w:asciiTheme="minorHAnsi" w:eastAsia="Tahoma" w:hAnsiTheme="minorHAnsi"/>
        </w:rPr>
      </w:pPr>
      <w:r w:rsidRPr="00E97323">
        <w:rPr>
          <w:rFonts w:asciiTheme="minorHAnsi" w:eastAsia="Tahoma" w:hAnsiTheme="minorHAnsi"/>
        </w:rPr>
        <w:t xml:space="preserve">V okviru </w:t>
      </w:r>
      <w:r>
        <w:rPr>
          <w:rFonts w:asciiTheme="minorHAnsi" w:eastAsia="Tahoma" w:hAnsiTheme="minorHAnsi"/>
        </w:rPr>
        <w:t xml:space="preserve">ciljnega stanja </w:t>
      </w:r>
      <w:r w:rsidRPr="00E97323">
        <w:rPr>
          <w:rFonts w:asciiTheme="minorHAnsi" w:eastAsia="Tahoma" w:hAnsiTheme="minorHAnsi"/>
        </w:rPr>
        <w:t>izvajalec:</w:t>
      </w:r>
    </w:p>
    <w:p w:rsidR="00520E89" w:rsidRPr="00520E89" w:rsidRDefault="00520E89" w:rsidP="008C5B3C">
      <w:pPr>
        <w:pStyle w:val="Odstavekseznama"/>
        <w:numPr>
          <w:ilvl w:val="1"/>
          <w:numId w:val="14"/>
        </w:numPr>
        <w:tabs>
          <w:tab w:val="left" w:pos="993"/>
        </w:tabs>
        <w:ind w:left="851" w:hanging="425"/>
        <w:jc w:val="both"/>
        <w:rPr>
          <w:rFonts w:asciiTheme="minorHAnsi" w:eastAsia="Tahoma" w:hAnsiTheme="minorHAnsi"/>
        </w:rPr>
      </w:pPr>
      <w:r w:rsidRPr="00520E89">
        <w:rPr>
          <w:rFonts w:asciiTheme="minorHAnsi" w:eastAsia="Tahoma" w:hAnsiTheme="minorHAnsi"/>
        </w:rPr>
        <w:t>Pripravi smernice za oblikovanje paketov linij/koncesijskih območij.</w:t>
      </w:r>
    </w:p>
    <w:p w:rsidR="00520E89" w:rsidRDefault="00520E89" w:rsidP="008C5B3C">
      <w:pPr>
        <w:pStyle w:val="Odstavekseznama"/>
        <w:numPr>
          <w:ilvl w:val="1"/>
          <w:numId w:val="14"/>
        </w:numPr>
        <w:tabs>
          <w:tab w:val="left" w:pos="993"/>
        </w:tabs>
        <w:ind w:left="851" w:hanging="425"/>
        <w:jc w:val="both"/>
        <w:rPr>
          <w:rFonts w:asciiTheme="minorHAnsi" w:eastAsia="Tahoma" w:hAnsiTheme="minorHAnsi"/>
        </w:rPr>
      </w:pPr>
      <w:r w:rsidRPr="00081DD2">
        <w:rPr>
          <w:rFonts w:asciiTheme="minorHAnsi" w:eastAsia="Tahoma" w:hAnsiTheme="minorHAnsi"/>
        </w:rPr>
        <w:t>Pripravi pakete linij/koncesijska območja</w:t>
      </w:r>
      <w:r>
        <w:rPr>
          <w:rFonts w:asciiTheme="minorHAnsi" w:eastAsia="Tahoma" w:hAnsiTheme="minorHAnsi"/>
        </w:rPr>
        <w:t xml:space="preserve"> za razpis.</w:t>
      </w:r>
    </w:p>
    <w:p w:rsidR="00520E89" w:rsidRDefault="00520E89" w:rsidP="008C5B3C">
      <w:pPr>
        <w:pStyle w:val="Odstavekseznama"/>
        <w:numPr>
          <w:ilvl w:val="1"/>
          <w:numId w:val="14"/>
        </w:numPr>
        <w:tabs>
          <w:tab w:val="left" w:pos="993"/>
        </w:tabs>
        <w:ind w:left="851" w:hanging="425"/>
        <w:jc w:val="both"/>
        <w:rPr>
          <w:rFonts w:asciiTheme="minorHAnsi" w:eastAsia="Tahoma" w:hAnsiTheme="minorHAnsi"/>
        </w:rPr>
      </w:pPr>
      <w:r w:rsidRPr="0030662C">
        <w:rPr>
          <w:rFonts w:asciiTheme="minorHAnsi" w:eastAsia="Tahoma" w:hAnsiTheme="minorHAnsi"/>
        </w:rPr>
        <w:t xml:space="preserve">Izračuna letni obseg prevoza na paketu linij/koncesijskem območju in za vse pakete/območja </w:t>
      </w:r>
      <w:r>
        <w:rPr>
          <w:rFonts w:asciiTheme="minorHAnsi" w:eastAsia="Tahoma" w:hAnsiTheme="minorHAnsi"/>
        </w:rPr>
        <w:t xml:space="preserve"> </w:t>
      </w:r>
    </w:p>
    <w:p w:rsidR="00520E89" w:rsidRPr="00520E89" w:rsidRDefault="00520E89" w:rsidP="00520E89">
      <w:pPr>
        <w:pStyle w:val="Odstavekseznama"/>
        <w:tabs>
          <w:tab w:val="left" w:pos="993"/>
        </w:tabs>
        <w:ind w:left="851"/>
        <w:jc w:val="both"/>
        <w:rPr>
          <w:rFonts w:asciiTheme="minorHAnsi" w:eastAsia="Tahoma" w:hAnsiTheme="minorHAnsi"/>
        </w:rPr>
      </w:pPr>
      <w:r w:rsidRPr="00520E89">
        <w:rPr>
          <w:rFonts w:asciiTheme="minorHAnsi" w:eastAsia="Tahoma" w:hAnsiTheme="minorHAnsi"/>
        </w:rPr>
        <w:t>skupaj.</w:t>
      </w:r>
    </w:p>
    <w:p w:rsidR="00520E89" w:rsidRDefault="00520E89" w:rsidP="0012200A">
      <w:pPr>
        <w:jc w:val="both"/>
        <w:rPr>
          <w:rFonts w:asciiTheme="minorHAnsi" w:hAnsiTheme="minorHAnsi"/>
        </w:rPr>
      </w:pPr>
    </w:p>
    <w:p w:rsidR="00081DD2" w:rsidRPr="00E97323" w:rsidRDefault="0012200A" w:rsidP="0012200A">
      <w:pPr>
        <w:jc w:val="both"/>
        <w:rPr>
          <w:rFonts w:asciiTheme="minorHAnsi" w:eastAsia="Tahoma" w:hAnsiTheme="minorHAnsi"/>
        </w:rPr>
      </w:pPr>
      <w:r w:rsidRPr="00081DD2">
        <w:rPr>
          <w:rFonts w:asciiTheme="minorHAnsi" w:eastAsia="Tahoma" w:hAnsiTheme="minorHAnsi"/>
        </w:rPr>
        <w:t>Posamezni paket linij</w:t>
      </w:r>
      <w:r w:rsidR="00081DD2" w:rsidRPr="00081DD2">
        <w:rPr>
          <w:rFonts w:asciiTheme="minorHAnsi" w:eastAsia="Tahoma" w:hAnsiTheme="minorHAnsi"/>
        </w:rPr>
        <w:t xml:space="preserve"> (bruto model) oz. </w:t>
      </w:r>
      <w:r w:rsidR="00081DD2">
        <w:rPr>
          <w:rFonts w:asciiTheme="minorHAnsi" w:eastAsia="Tahoma" w:hAnsiTheme="minorHAnsi"/>
        </w:rPr>
        <w:t xml:space="preserve">posamezno </w:t>
      </w:r>
      <w:r w:rsidR="00081DD2" w:rsidRPr="00081DD2">
        <w:rPr>
          <w:rFonts w:asciiTheme="minorHAnsi" w:eastAsia="Tahoma" w:hAnsiTheme="minorHAnsi"/>
        </w:rPr>
        <w:t>koncesijsko območje (neto model)</w:t>
      </w:r>
      <w:r w:rsidRPr="00081DD2">
        <w:rPr>
          <w:rFonts w:asciiTheme="minorHAnsi" w:eastAsia="Tahoma" w:hAnsiTheme="minorHAnsi"/>
        </w:rPr>
        <w:t xml:space="preserve"> za ciljno stanje</w:t>
      </w:r>
      <w:r w:rsidR="00081DD2" w:rsidRPr="00081DD2">
        <w:rPr>
          <w:rFonts w:asciiTheme="minorHAnsi" w:eastAsia="Tahoma" w:hAnsiTheme="minorHAnsi"/>
        </w:rPr>
        <w:t>,</w:t>
      </w:r>
      <w:r w:rsidRPr="00081DD2">
        <w:rPr>
          <w:rFonts w:asciiTheme="minorHAnsi" w:eastAsia="Tahoma" w:hAnsiTheme="minorHAnsi"/>
        </w:rPr>
        <w:t xml:space="preserve"> vsebuje </w:t>
      </w:r>
      <w:r w:rsidRPr="00E97323">
        <w:rPr>
          <w:rFonts w:asciiTheme="minorHAnsi" w:eastAsia="Tahoma" w:hAnsiTheme="minorHAnsi"/>
        </w:rPr>
        <w:t>najmanj:</w:t>
      </w:r>
    </w:p>
    <w:p w:rsidR="00081DD2" w:rsidRPr="00081DD2" w:rsidRDefault="00081DD2" w:rsidP="008C5B3C">
      <w:pPr>
        <w:pStyle w:val="Odstavekseznama"/>
        <w:numPr>
          <w:ilvl w:val="1"/>
          <w:numId w:val="14"/>
        </w:numPr>
        <w:ind w:left="851" w:hanging="425"/>
        <w:jc w:val="both"/>
        <w:rPr>
          <w:rFonts w:asciiTheme="minorHAnsi" w:eastAsia="Tahoma" w:hAnsiTheme="minorHAnsi"/>
        </w:rPr>
      </w:pPr>
      <w:r w:rsidRPr="00081DD2">
        <w:rPr>
          <w:rFonts w:asciiTheme="minorHAnsi" w:eastAsia="Tahoma" w:hAnsiTheme="minorHAnsi"/>
        </w:rPr>
        <w:t>Oznako in ime paketa linij/koncesijskega območja.</w:t>
      </w:r>
    </w:p>
    <w:p w:rsidR="0012200A" w:rsidRDefault="0012200A" w:rsidP="008C5B3C">
      <w:pPr>
        <w:pStyle w:val="Odstavekseznama"/>
        <w:numPr>
          <w:ilvl w:val="1"/>
          <w:numId w:val="14"/>
        </w:numPr>
        <w:ind w:left="851" w:hanging="425"/>
        <w:jc w:val="both"/>
        <w:rPr>
          <w:rFonts w:asciiTheme="minorHAnsi" w:eastAsia="Tahoma" w:hAnsiTheme="minorHAnsi"/>
        </w:rPr>
      </w:pPr>
      <w:r w:rsidRPr="00E97323">
        <w:rPr>
          <w:rFonts w:asciiTheme="minorHAnsi" w:eastAsia="Tahoma" w:hAnsiTheme="minorHAnsi"/>
        </w:rPr>
        <w:t>Oznako in ime lini</w:t>
      </w:r>
      <w:r>
        <w:rPr>
          <w:rFonts w:asciiTheme="minorHAnsi" w:eastAsia="Tahoma" w:hAnsiTheme="minorHAnsi"/>
        </w:rPr>
        <w:t>j</w:t>
      </w:r>
      <w:r w:rsidR="00081DD2">
        <w:rPr>
          <w:rFonts w:asciiTheme="minorHAnsi" w:eastAsia="Tahoma" w:hAnsiTheme="minorHAnsi"/>
        </w:rPr>
        <w:t>(e).</w:t>
      </w:r>
    </w:p>
    <w:p w:rsidR="0012200A" w:rsidRPr="00C91C28" w:rsidRDefault="0012200A" w:rsidP="008C5B3C">
      <w:pPr>
        <w:pStyle w:val="Odstavekseznama"/>
        <w:numPr>
          <w:ilvl w:val="1"/>
          <w:numId w:val="14"/>
        </w:numPr>
        <w:ind w:left="851" w:hanging="425"/>
        <w:jc w:val="both"/>
        <w:rPr>
          <w:rFonts w:asciiTheme="minorHAnsi" w:eastAsia="Tahoma" w:hAnsiTheme="minorHAnsi"/>
        </w:rPr>
      </w:pPr>
      <w:r w:rsidRPr="00C91C28">
        <w:rPr>
          <w:rFonts w:asciiTheme="minorHAnsi" w:eastAsia="Tahoma" w:hAnsiTheme="minorHAnsi"/>
        </w:rPr>
        <w:t xml:space="preserve">Standard </w:t>
      </w:r>
      <w:r w:rsidRPr="007363B9">
        <w:rPr>
          <w:rFonts w:asciiTheme="minorHAnsi" w:eastAsia="Tahoma" w:hAnsiTheme="minorHAnsi"/>
        </w:rPr>
        <w:t xml:space="preserve">dostopnosti </w:t>
      </w:r>
      <w:r w:rsidR="00081DD2" w:rsidRPr="007363B9">
        <w:rPr>
          <w:rFonts w:asciiTheme="minorHAnsi" w:eastAsia="Tahoma" w:hAnsiTheme="minorHAnsi"/>
        </w:rPr>
        <w:t xml:space="preserve">za </w:t>
      </w:r>
      <w:r w:rsidR="007363B9" w:rsidRPr="007363B9">
        <w:rPr>
          <w:rFonts w:asciiTheme="minorHAnsi" w:eastAsia="Tahoma" w:hAnsiTheme="minorHAnsi"/>
        </w:rPr>
        <w:t>linijo.</w:t>
      </w:r>
    </w:p>
    <w:p w:rsidR="0012200A" w:rsidRDefault="0012200A"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 xml:space="preserve">Oznako in ime </w:t>
      </w:r>
      <w:r w:rsidR="00081DD2">
        <w:rPr>
          <w:rFonts w:asciiTheme="minorHAnsi" w:eastAsia="Tahoma" w:hAnsiTheme="minorHAnsi"/>
        </w:rPr>
        <w:t>itinerarj(a)ev.</w:t>
      </w:r>
    </w:p>
    <w:p w:rsidR="0012200A" w:rsidRPr="007A0D92" w:rsidRDefault="007363B9" w:rsidP="008C5B3C">
      <w:pPr>
        <w:pStyle w:val="Odstavekseznama"/>
        <w:numPr>
          <w:ilvl w:val="1"/>
          <w:numId w:val="14"/>
        </w:numPr>
        <w:ind w:left="851" w:hanging="425"/>
        <w:jc w:val="both"/>
        <w:rPr>
          <w:rFonts w:asciiTheme="minorHAnsi" w:eastAsia="Tahoma" w:hAnsiTheme="minorHAnsi"/>
        </w:rPr>
      </w:pPr>
      <w:r>
        <w:rPr>
          <w:rFonts w:asciiTheme="minorHAnsi" w:eastAsia="Tahoma" w:hAnsiTheme="minorHAnsi"/>
        </w:rPr>
        <w:t xml:space="preserve">Standard dostopnosti za </w:t>
      </w:r>
      <w:r w:rsidR="0012200A" w:rsidRPr="007A0D92">
        <w:rPr>
          <w:rFonts w:asciiTheme="minorHAnsi" w:eastAsia="Tahoma" w:hAnsiTheme="minorHAnsi"/>
        </w:rPr>
        <w:t>itinerar</w:t>
      </w:r>
      <w:r w:rsidR="0092798A">
        <w:rPr>
          <w:rFonts w:asciiTheme="minorHAnsi" w:eastAsia="Tahoma" w:hAnsiTheme="minorHAnsi"/>
        </w:rPr>
        <w:t>(je).</w:t>
      </w:r>
    </w:p>
    <w:p w:rsidR="0012200A" w:rsidRPr="002B1D2E" w:rsidRDefault="0012200A" w:rsidP="008C5B3C">
      <w:pPr>
        <w:pStyle w:val="Odstavekseznama"/>
        <w:numPr>
          <w:ilvl w:val="1"/>
          <w:numId w:val="14"/>
        </w:numPr>
        <w:ind w:left="851" w:hanging="425"/>
        <w:jc w:val="both"/>
        <w:rPr>
          <w:rFonts w:asciiTheme="minorHAnsi" w:eastAsia="Tahoma" w:hAnsiTheme="minorHAnsi"/>
        </w:rPr>
      </w:pPr>
      <w:r w:rsidRPr="002B1D2E">
        <w:rPr>
          <w:rFonts w:asciiTheme="minorHAnsi" w:eastAsia="Tahoma" w:hAnsiTheme="minorHAnsi"/>
        </w:rPr>
        <w:t>Okvirni vozni red za itinerar</w:t>
      </w:r>
      <w:r w:rsidR="0092798A">
        <w:rPr>
          <w:rFonts w:asciiTheme="minorHAnsi" w:eastAsia="Tahoma" w:hAnsiTheme="minorHAnsi"/>
        </w:rPr>
        <w:t>(je).</w:t>
      </w:r>
    </w:p>
    <w:p w:rsidR="0012200A" w:rsidRPr="00A73E3E" w:rsidRDefault="0012200A" w:rsidP="00A73E3E">
      <w:pPr>
        <w:pStyle w:val="Odstavekseznama"/>
        <w:numPr>
          <w:ilvl w:val="1"/>
          <w:numId w:val="14"/>
        </w:numPr>
        <w:tabs>
          <w:tab w:val="left" w:pos="993"/>
        </w:tabs>
        <w:ind w:left="851" w:hanging="425"/>
        <w:jc w:val="both"/>
        <w:rPr>
          <w:rFonts w:asciiTheme="minorHAnsi" w:hAnsiTheme="minorHAnsi"/>
        </w:rPr>
      </w:pPr>
      <w:r w:rsidRPr="00E97323">
        <w:rPr>
          <w:rFonts w:asciiTheme="minorHAnsi" w:eastAsia="Tahoma" w:hAnsiTheme="minorHAnsi"/>
        </w:rPr>
        <w:t>Posebne z</w:t>
      </w:r>
      <w:r w:rsidR="00D23E19">
        <w:rPr>
          <w:rFonts w:asciiTheme="minorHAnsi" w:eastAsia="Tahoma" w:hAnsiTheme="minorHAnsi"/>
        </w:rPr>
        <w:t xml:space="preserve">ahteve, </w:t>
      </w:r>
      <w:r>
        <w:rPr>
          <w:rFonts w:asciiTheme="minorHAnsi" w:eastAsia="Tahoma" w:hAnsiTheme="minorHAnsi"/>
        </w:rPr>
        <w:t>pojasnila</w:t>
      </w:r>
      <w:r w:rsidR="00D23E19">
        <w:rPr>
          <w:rFonts w:asciiTheme="minorHAnsi" w:eastAsia="Tahoma" w:hAnsiTheme="minorHAnsi"/>
        </w:rPr>
        <w:t xml:space="preserve"> in obrazložitve</w:t>
      </w:r>
      <w:r w:rsidRPr="00E97323">
        <w:rPr>
          <w:rFonts w:asciiTheme="minorHAnsi" w:eastAsia="Tahoma" w:hAnsiTheme="minorHAnsi"/>
        </w:rPr>
        <w:t xml:space="preserve"> </w:t>
      </w:r>
      <w:r>
        <w:rPr>
          <w:rFonts w:asciiTheme="minorHAnsi" w:eastAsia="Tahoma" w:hAnsiTheme="minorHAnsi"/>
        </w:rPr>
        <w:t xml:space="preserve">za posamezni okvirni vozni red, ki jih mora </w:t>
      </w:r>
      <w:r w:rsidRPr="00A73E3E">
        <w:rPr>
          <w:rFonts w:asciiTheme="minorHAnsi" w:eastAsia="Tahoma" w:hAnsiTheme="minorHAnsi"/>
        </w:rPr>
        <w:t xml:space="preserve">upoštevati prevoznik pri izdelavi podrobnih voznih redov, (kot npr. obvezno izvajanje vožnje brez prestopanja potnikov, obvezno navezovanje voženj med različnimi itinerarji, </w:t>
      </w:r>
      <w:r w:rsidR="00A73E3E" w:rsidRPr="00A73E3E">
        <w:rPr>
          <w:rFonts w:asciiTheme="minorHAnsi" w:eastAsia="Tahoma" w:hAnsiTheme="minorHAnsi"/>
        </w:rPr>
        <w:t xml:space="preserve">obvezno prilagajanje </w:t>
      </w:r>
      <w:r w:rsidR="00A73E3E">
        <w:rPr>
          <w:rFonts w:asciiTheme="minorHAnsi" w:eastAsia="Tahoma" w:hAnsiTheme="minorHAnsi"/>
        </w:rPr>
        <w:t xml:space="preserve">voženj obstoječim  železniškim voznim redom, </w:t>
      </w:r>
      <w:r w:rsidRPr="00A73E3E">
        <w:rPr>
          <w:rFonts w:asciiTheme="minorHAnsi" w:eastAsia="Tahoma" w:hAnsiTheme="minorHAnsi"/>
        </w:rPr>
        <w:t>ipd.).</w:t>
      </w:r>
    </w:p>
    <w:p w:rsidR="0012200A" w:rsidRPr="00D74387" w:rsidRDefault="00C91225" w:rsidP="008C5B3C">
      <w:pPr>
        <w:pStyle w:val="Odstavekseznama"/>
        <w:numPr>
          <w:ilvl w:val="1"/>
          <w:numId w:val="14"/>
        </w:numPr>
        <w:tabs>
          <w:tab w:val="left" w:pos="567"/>
          <w:tab w:val="left" w:pos="709"/>
          <w:tab w:val="left" w:pos="851"/>
        </w:tabs>
        <w:ind w:left="993" w:hanging="567"/>
        <w:jc w:val="both"/>
        <w:rPr>
          <w:rFonts w:asciiTheme="minorHAnsi" w:eastAsia="Tahoma" w:hAnsiTheme="minorHAnsi"/>
        </w:rPr>
      </w:pPr>
      <w:r>
        <w:rPr>
          <w:rFonts w:asciiTheme="minorHAnsi" w:eastAsia="Tahoma" w:hAnsiTheme="minorHAnsi"/>
        </w:rPr>
        <w:t>Grafične podlage za linijo (p</w:t>
      </w:r>
      <w:r w:rsidR="00081DD2">
        <w:rPr>
          <w:rFonts w:asciiTheme="minorHAnsi" w:eastAsia="Tahoma" w:hAnsiTheme="minorHAnsi"/>
        </w:rPr>
        <w:t xml:space="preserve">rikaz </w:t>
      </w:r>
      <w:r w:rsidR="0012200A" w:rsidRPr="00D74387">
        <w:rPr>
          <w:rFonts w:asciiTheme="minorHAnsi" w:eastAsia="Tahoma" w:hAnsiTheme="minorHAnsi"/>
        </w:rPr>
        <w:t>postajališč na cestni mreži</w:t>
      </w:r>
      <w:r w:rsidR="0012200A">
        <w:rPr>
          <w:rFonts w:asciiTheme="minorHAnsi" w:eastAsia="Tahoma" w:hAnsiTheme="minorHAnsi"/>
        </w:rPr>
        <w:t xml:space="preserve"> za</w:t>
      </w:r>
      <w:r w:rsidR="00D43764">
        <w:rPr>
          <w:rFonts w:asciiTheme="minorHAnsi" w:eastAsia="Tahoma" w:hAnsiTheme="minorHAnsi"/>
        </w:rPr>
        <w:t xml:space="preserve"> posamezno</w:t>
      </w:r>
      <w:r w:rsidR="0012200A">
        <w:rPr>
          <w:rFonts w:asciiTheme="minorHAnsi" w:eastAsia="Tahoma" w:hAnsiTheme="minorHAnsi"/>
        </w:rPr>
        <w:t xml:space="preserve"> linijo</w:t>
      </w:r>
      <w:r w:rsidR="00D43764">
        <w:rPr>
          <w:rFonts w:asciiTheme="minorHAnsi" w:eastAsia="Tahoma" w:hAnsiTheme="minorHAnsi"/>
        </w:rPr>
        <w:t>,</w:t>
      </w:r>
      <w:r>
        <w:rPr>
          <w:rFonts w:asciiTheme="minorHAnsi" w:eastAsia="Tahoma" w:hAnsiTheme="minorHAnsi"/>
        </w:rPr>
        <w:t xml:space="preserve"> </w:t>
      </w:r>
      <w:r w:rsidR="00D43764">
        <w:rPr>
          <w:rFonts w:asciiTheme="minorHAnsi" w:eastAsia="Tahoma" w:hAnsiTheme="minorHAnsi"/>
        </w:rPr>
        <w:t>v slikovnem formatu</w:t>
      </w:r>
      <w:r w:rsidR="0012200A" w:rsidRPr="00D74387">
        <w:rPr>
          <w:rFonts w:asciiTheme="minorHAnsi" w:eastAsia="Tahoma" w:hAnsiTheme="minorHAnsi"/>
        </w:rPr>
        <w:t xml:space="preserve"> npr. jpg format).</w:t>
      </w:r>
    </w:p>
    <w:p w:rsidR="0012200A" w:rsidRPr="00DD73C4" w:rsidRDefault="0012200A" w:rsidP="0012200A">
      <w:pPr>
        <w:jc w:val="both"/>
        <w:rPr>
          <w:rFonts w:asciiTheme="minorHAnsi" w:hAnsiTheme="minorHAnsi"/>
        </w:rPr>
      </w:pPr>
    </w:p>
    <w:p w:rsidR="00DD73C4" w:rsidRPr="00DD73C4" w:rsidRDefault="00520E89" w:rsidP="00DD73C4">
      <w:pPr>
        <w:jc w:val="both"/>
        <w:rPr>
          <w:rFonts w:asciiTheme="minorHAnsi" w:eastAsia="Tahoma" w:hAnsiTheme="minorHAnsi"/>
        </w:rPr>
      </w:pPr>
      <w:r w:rsidRPr="00DD73C4">
        <w:rPr>
          <w:rFonts w:asciiTheme="minorHAnsi" w:eastAsia="Tahoma" w:hAnsiTheme="minorHAnsi"/>
        </w:rPr>
        <w:t>V okviru obravnavane naloge izvajalec</w:t>
      </w:r>
      <w:r w:rsidR="00DD73C4" w:rsidRPr="00DD73C4">
        <w:rPr>
          <w:rFonts w:asciiTheme="minorHAnsi" w:eastAsia="Tahoma" w:hAnsiTheme="minorHAnsi"/>
        </w:rPr>
        <w:t xml:space="preserve"> tudi</w:t>
      </w:r>
      <w:r w:rsidRPr="00DD73C4">
        <w:rPr>
          <w:rFonts w:asciiTheme="minorHAnsi" w:eastAsia="Tahoma" w:hAnsiTheme="minorHAnsi"/>
        </w:rPr>
        <w:t>:</w:t>
      </w:r>
    </w:p>
    <w:p w:rsidR="00DD73C4" w:rsidRPr="00DD73C4" w:rsidRDefault="00DD73C4" w:rsidP="00DD73C4">
      <w:pPr>
        <w:pStyle w:val="Odstavekseznama"/>
        <w:numPr>
          <w:ilvl w:val="1"/>
          <w:numId w:val="14"/>
        </w:numPr>
        <w:tabs>
          <w:tab w:val="left" w:pos="851"/>
          <w:tab w:val="left" w:pos="993"/>
        </w:tabs>
        <w:ind w:left="709" w:hanging="283"/>
        <w:jc w:val="both"/>
        <w:rPr>
          <w:rFonts w:asciiTheme="minorHAnsi" w:eastAsia="Tahoma" w:hAnsiTheme="minorHAnsi"/>
        </w:rPr>
      </w:pPr>
      <w:r w:rsidRPr="00DD73C4">
        <w:rPr>
          <w:rFonts w:asciiTheme="minorHAnsi" w:eastAsia="Tahoma" w:hAnsiTheme="minorHAnsi"/>
        </w:rPr>
        <w:t>Pripravi nabor »posebnih zahtev« iz točke 7.10..</w:t>
      </w:r>
    </w:p>
    <w:p w:rsidR="004B4533" w:rsidRPr="00DD73C4" w:rsidRDefault="004B4533" w:rsidP="00DD73C4">
      <w:pPr>
        <w:pStyle w:val="Odstavekseznama"/>
        <w:numPr>
          <w:ilvl w:val="1"/>
          <w:numId w:val="14"/>
        </w:numPr>
        <w:tabs>
          <w:tab w:val="left" w:pos="851"/>
          <w:tab w:val="left" w:pos="993"/>
        </w:tabs>
        <w:ind w:left="709" w:hanging="283"/>
        <w:jc w:val="both"/>
        <w:rPr>
          <w:rFonts w:asciiTheme="minorHAnsi" w:eastAsia="Tahoma" w:hAnsiTheme="minorHAnsi"/>
        </w:rPr>
      </w:pPr>
      <w:r w:rsidRPr="00DD73C4">
        <w:rPr>
          <w:rFonts w:asciiTheme="minorHAnsi" w:eastAsia="Tahoma" w:hAnsiTheme="minorHAnsi"/>
        </w:rPr>
        <w:t>Pripravi navodila za izdelavo podrobni</w:t>
      </w:r>
      <w:r w:rsidR="00DD73C4" w:rsidRPr="00DD73C4">
        <w:rPr>
          <w:rFonts w:asciiTheme="minorHAnsi" w:eastAsia="Tahoma" w:hAnsiTheme="minorHAnsi"/>
        </w:rPr>
        <w:t>h voznih redov, ki naj vsebujejo</w:t>
      </w:r>
      <w:r w:rsidRPr="00DD73C4">
        <w:rPr>
          <w:rFonts w:asciiTheme="minorHAnsi" w:eastAsia="Tahoma" w:hAnsiTheme="minorHAnsi"/>
        </w:rPr>
        <w:t xml:space="preserve"> tudi primere z</w:t>
      </w:r>
    </w:p>
    <w:p w:rsidR="004B4533" w:rsidRPr="00DD73C4" w:rsidRDefault="004B4533" w:rsidP="004B4533">
      <w:pPr>
        <w:pStyle w:val="Odstavekseznama"/>
        <w:tabs>
          <w:tab w:val="left" w:pos="851"/>
          <w:tab w:val="left" w:pos="993"/>
        </w:tabs>
        <w:ind w:left="709"/>
        <w:jc w:val="both"/>
        <w:rPr>
          <w:rFonts w:asciiTheme="minorHAnsi" w:eastAsia="Tahoma" w:hAnsiTheme="minorHAnsi"/>
        </w:rPr>
      </w:pPr>
      <w:r w:rsidRPr="00DD73C4">
        <w:rPr>
          <w:rFonts w:asciiTheme="minorHAnsi" w:eastAsia="Tahoma" w:hAnsiTheme="minorHAnsi"/>
        </w:rPr>
        <w:t xml:space="preserve">     obrazložitvami.</w:t>
      </w:r>
    </w:p>
    <w:p w:rsidR="004B4533" w:rsidRPr="00E97323" w:rsidRDefault="004B4533" w:rsidP="00947F13">
      <w:pPr>
        <w:jc w:val="both"/>
        <w:rPr>
          <w:rFonts w:asciiTheme="minorHAnsi" w:hAnsiTheme="minorHAnsi"/>
        </w:rPr>
      </w:pPr>
    </w:p>
    <w:p w:rsidR="00947F13" w:rsidRPr="00E97323" w:rsidRDefault="00947F13" w:rsidP="008C5B3C">
      <w:pPr>
        <w:pStyle w:val="Odstavekseznama"/>
        <w:numPr>
          <w:ilvl w:val="0"/>
          <w:numId w:val="14"/>
        </w:numPr>
        <w:jc w:val="both"/>
        <w:rPr>
          <w:rFonts w:asciiTheme="minorHAnsi" w:eastAsia="Tahoma" w:hAnsiTheme="minorHAnsi"/>
          <w:b/>
        </w:rPr>
      </w:pPr>
      <w:r w:rsidRPr="00E97323">
        <w:rPr>
          <w:rFonts w:asciiTheme="minorHAnsi" w:eastAsia="Tahoma" w:hAnsiTheme="minorHAnsi"/>
          <w:b/>
        </w:rPr>
        <w:t>Voznoredni režimi</w:t>
      </w:r>
      <w:r w:rsidR="00D67EA3">
        <w:rPr>
          <w:rFonts w:asciiTheme="minorHAnsi" w:eastAsia="Tahoma" w:hAnsiTheme="minorHAnsi"/>
          <w:b/>
        </w:rPr>
        <w:t xml:space="preserve"> za podrobne vozne rede</w:t>
      </w:r>
    </w:p>
    <w:p w:rsidR="00947F13" w:rsidRPr="00E97323" w:rsidRDefault="00947F13" w:rsidP="00947F13">
      <w:pPr>
        <w:jc w:val="both"/>
        <w:rPr>
          <w:rFonts w:asciiTheme="minorHAnsi" w:hAnsiTheme="minorHAnsi"/>
        </w:rPr>
      </w:pPr>
    </w:p>
    <w:p w:rsidR="00947F13" w:rsidRPr="00E97323" w:rsidRDefault="00947F13" w:rsidP="00947F13">
      <w:pPr>
        <w:jc w:val="both"/>
        <w:rPr>
          <w:rFonts w:asciiTheme="minorHAnsi" w:hAnsiTheme="minorHAnsi"/>
        </w:rPr>
      </w:pPr>
      <w:r w:rsidRPr="00E97323">
        <w:rPr>
          <w:rFonts w:asciiTheme="minorHAnsi" w:hAnsiTheme="minorHAnsi"/>
        </w:rPr>
        <w:t>Vsaka vožnja iz podrobnega voznega reda se izvaja po vnaprej določenem voznorednem režimu. Voznoredne režime je potrebno dol</w:t>
      </w:r>
      <w:r w:rsidR="009B6C16">
        <w:rPr>
          <w:rFonts w:asciiTheme="minorHAnsi" w:hAnsiTheme="minorHAnsi"/>
        </w:rPr>
        <w:t>očiti vnaprej, da jih prevoznik</w:t>
      </w:r>
      <w:r w:rsidRPr="00E97323">
        <w:rPr>
          <w:rFonts w:asciiTheme="minorHAnsi" w:hAnsiTheme="minorHAnsi"/>
        </w:rPr>
        <w:t xml:space="preserve"> lahko </w:t>
      </w:r>
      <w:r w:rsidR="009B6C16">
        <w:rPr>
          <w:rFonts w:asciiTheme="minorHAnsi" w:hAnsiTheme="minorHAnsi"/>
        </w:rPr>
        <w:t>vključi v podrobne vozne rede</w:t>
      </w:r>
      <w:r w:rsidRPr="00E97323">
        <w:rPr>
          <w:rFonts w:asciiTheme="minorHAnsi" w:hAnsiTheme="minorHAnsi"/>
        </w:rPr>
        <w:t>.</w:t>
      </w:r>
    </w:p>
    <w:p w:rsidR="00947F13" w:rsidRPr="00E97323" w:rsidRDefault="00947F13" w:rsidP="00947F13">
      <w:pPr>
        <w:jc w:val="both"/>
        <w:rPr>
          <w:rFonts w:asciiTheme="minorHAnsi" w:hAnsiTheme="minorHAnsi"/>
        </w:rPr>
      </w:pPr>
    </w:p>
    <w:p w:rsidR="00947F13" w:rsidRPr="00E97323" w:rsidRDefault="00947F13" w:rsidP="00947F13">
      <w:pPr>
        <w:jc w:val="both"/>
        <w:rPr>
          <w:rFonts w:asciiTheme="minorHAnsi" w:hAnsiTheme="minorHAnsi"/>
        </w:rPr>
      </w:pPr>
      <w:r w:rsidRPr="00E97323">
        <w:rPr>
          <w:rFonts w:asciiTheme="minorHAnsi" w:hAnsiTheme="minorHAnsi"/>
        </w:rPr>
        <w:t xml:space="preserve">Izvajalec </w:t>
      </w:r>
      <w:r w:rsidR="009B6C16">
        <w:rPr>
          <w:rFonts w:asciiTheme="minorHAnsi" w:hAnsiTheme="minorHAnsi"/>
        </w:rPr>
        <w:t>v okviru naloge:</w:t>
      </w:r>
    </w:p>
    <w:p w:rsidR="00947F13" w:rsidRPr="00A73A71" w:rsidRDefault="009B6C16" w:rsidP="008C5B3C">
      <w:pPr>
        <w:pStyle w:val="Odstavekseznama"/>
        <w:numPr>
          <w:ilvl w:val="1"/>
          <w:numId w:val="14"/>
        </w:numPr>
        <w:ind w:left="851" w:hanging="425"/>
        <w:jc w:val="both"/>
        <w:rPr>
          <w:rFonts w:asciiTheme="minorHAnsi" w:hAnsiTheme="minorHAnsi"/>
        </w:rPr>
      </w:pPr>
      <w:r>
        <w:rPr>
          <w:rFonts w:asciiTheme="minorHAnsi" w:eastAsia="Tahoma" w:hAnsiTheme="minorHAnsi"/>
        </w:rPr>
        <w:t>Pripravi n</w:t>
      </w:r>
      <w:r w:rsidR="00947F13" w:rsidRPr="00E97323">
        <w:rPr>
          <w:rFonts w:asciiTheme="minorHAnsi" w:eastAsia="Tahoma" w:hAnsiTheme="minorHAnsi"/>
        </w:rPr>
        <w:t>abor voznorednih režimov za izdelavo podrobnih voznih redov (oznaka in ime režima).</w:t>
      </w:r>
    </w:p>
    <w:p w:rsidR="00A73A71" w:rsidRPr="00591490" w:rsidRDefault="00A73A71" w:rsidP="008C5B3C">
      <w:pPr>
        <w:pStyle w:val="Odstavekseznama"/>
        <w:numPr>
          <w:ilvl w:val="1"/>
          <w:numId w:val="14"/>
        </w:numPr>
        <w:ind w:left="851" w:hanging="425"/>
        <w:jc w:val="both"/>
        <w:rPr>
          <w:rFonts w:asciiTheme="minorHAnsi" w:hAnsiTheme="minorHAnsi"/>
        </w:rPr>
      </w:pPr>
      <w:r>
        <w:rPr>
          <w:rFonts w:asciiTheme="minorHAnsi" w:eastAsia="Tahoma" w:hAnsiTheme="minorHAnsi"/>
        </w:rPr>
        <w:t>Pripravi koledar za režime.</w:t>
      </w:r>
    </w:p>
    <w:p w:rsidR="00591490" w:rsidRPr="00580D88" w:rsidRDefault="00C53CED" w:rsidP="008C5B3C">
      <w:pPr>
        <w:pStyle w:val="Odstavekseznama"/>
        <w:numPr>
          <w:ilvl w:val="1"/>
          <w:numId w:val="14"/>
        </w:numPr>
        <w:ind w:left="851" w:hanging="425"/>
        <w:jc w:val="both"/>
        <w:rPr>
          <w:rFonts w:asciiTheme="minorHAnsi" w:hAnsiTheme="minorHAnsi"/>
        </w:rPr>
      </w:pPr>
      <w:r>
        <w:rPr>
          <w:rFonts w:asciiTheme="minorHAnsi" w:eastAsia="Tahoma" w:hAnsiTheme="minorHAnsi"/>
        </w:rPr>
        <w:t>Določi število voznih dni</w:t>
      </w:r>
      <w:r w:rsidR="00591490">
        <w:rPr>
          <w:rFonts w:asciiTheme="minorHAnsi" w:eastAsia="Tahoma" w:hAnsiTheme="minorHAnsi"/>
        </w:rPr>
        <w:t xml:space="preserve"> </w:t>
      </w:r>
      <w:r w:rsidR="009B6C16">
        <w:rPr>
          <w:rFonts w:asciiTheme="minorHAnsi" w:eastAsia="Tahoma" w:hAnsiTheme="minorHAnsi"/>
        </w:rPr>
        <w:t>za voznoredne režime.</w:t>
      </w:r>
    </w:p>
    <w:p w:rsidR="003A12E7" w:rsidRPr="00E97323" w:rsidRDefault="003A12E7" w:rsidP="003A12E7">
      <w:pPr>
        <w:tabs>
          <w:tab w:val="left" w:pos="2070"/>
          <w:tab w:val="left" w:pos="7640"/>
        </w:tabs>
        <w:jc w:val="both"/>
        <w:rPr>
          <w:rFonts w:asciiTheme="minorHAnsi" w:hAnsiTheme="minorHAnsi"/>
        </w:rPr>
      </w:pPr>
    </w:p>
    <w:p w:rsidR="00881D4A" w:rsidRPr="00E97323" w:rsidRDefault="00881D4A" w:rsidP="008C5B3C">
      <w:pPr>
        <w:pStyle w:val="Odstavekseznama"/>
        <w:numPr>
          <w:ilvl w:val="0"/>
          <w:numId w:val="14"/>
        </w:numPr>
        <w:jc w:val="both"/>
        <w:rPr>
          <w:rFonts w:asciiTheme="minorHAnsi" w:eastAsia="Tahoma" w:hAnsiTheme="minorHAnsi"/>
          <w:b/>
        </w:rPr>
      </w:pPr>
      <w:r w:rsidRPr="00E97323">
        <w:rPr>
          <w:rFonts w:asciiTheme="minorHAnsi" w:eastAsia="Tahoma" w:hAnsiTheme="minorHAnsi"/>
          <w:b/>
        </w:rPr>
        <w:t>Standard kakovosti prevoznih storitev</w:t>
      </w:r>
    </w:p>
    <w:p w:rsidR="00D67EA3" w:rsidRPr="00FB1344" w:rsidRDefault="00D67EA3" w:rsidP="00FB1344">
      <w:pPr>
        <w:jc w:val="both"/>
        <w:rPr>
          <w:rFonts w:asciiTheme="minorHAnsi" w:eastAsia="Tahoma" w:hAnsiTheme="minorHAnsi"/>
          <w:b/>
        </w:rPr>
      </w:pPr>
    </w:p>
    <w:p w:rsidR="00881D4A" w:rsidRDefault="00881D4A" w:rsidP="00881D4A">
      <w:pPr>
        <w:jc w:val="both"/>
        <w:rPr>
          <w:rFonts w:asciiTheme="minorHAnsi" w:eastAsia="Tahoma" w:hAnsiTheme="minorHAnsi"/>
        </w:rPr>
      </w:pPr>
      <w:r>
        <w:rPr>
          <w:rFonts w:asciiTheme="minorHAnsi" w:eastAsia="Tahoma" w:hAnsiTheme="minorHAnsi"/>
        </w:rPr>
        <w:lastRenderedPageBreak/>
        <w:t xml:space="preserve">Izvajalec v okviru naloge opredeli ključne elemente </w:t>
      </w:r>
      <w:r w:rsidRPr="00E97323">
        <w:rPr>
          <w:rFonts w:asciiTheme="minorHAnsi" w:eastAsia="Tahoma" w:hAnsiTheme="minorHAnsi"/>
        </w:rPr>
        <w:t xml:space="preserve">kakovosti izvajanja </w:t>
      </w:r>
      <w:r>
        <w:rPr>
          <w:rFonts w:asciiTheme="minorHAnsi" w:eastAsia="Tahoma" w:hAnsiTheme="minorHAnsi"/>
        </w:rPr>
        <w:t>prevozov</w:t>
      </w:r>
      <w:r w:rsidR="006C087F">
        <w:rPr>
          <w:rFonts w:asciiTheme="minorHAnsi" w:eastAsia="Tahoma" w:hAnsiTheme="minorHAnsi"/>
        </w:rPr>
        <w:t xml:space="preserve"> JLPP</w:t>
      </w:r>
      <w:r w:rsidRPr="00E97323">
        <w:rPr>
          <w:rFonts w:asciiTheme="minorHAnsi" w:eastAsia="Tahoma" w:hAnsiTheme="minorHAnsi"/>
        </w:rPr>
        <w:t>. Za vsak element definira kriterije mejnih oz. dopustnih vrednosti odstopanj ter metode merjenja.</w:t>
      </w:r>
    </w:p>
    <w:p w:rsidR="00881D4A" w:rsidRPr="00E97323" w:rsidRDefault="00881D4A" w:rsidP="00881D4A">
      <w:pPr>
        <w:jc w:val="both"/>
        <w:rPr>
          <w:rFonts w:asciiTheme="minorHAnsi" w:eastAsia="Tahoma" w:hAnsiTheme="minorHAnsi"/>
        </w:rPr>
      </w:pPr>
    </w:p>
    <w:p w:rsidR="00881D4A" w:rsidRPr="00E97323" w:rsidRDefault="00881D4A" w:rsidP="00881D4A">
      <w:pPr>
        <w:jc w:val="both"/>
        <w:rPr>
          <w:rFonts w:asciiTheme="minorHAnsi" w:eastAsia="Tahoma" w:hAnsiTheme="minorHAnsi"/>
        </w:rPr>
      </w:pPr>
      <w:r w:rsidRPr="00E97323">
        <w:rPr>
          <w:rFonts w:asciiTheme="minorHAnsi" w:eastAsia="Tahoma" w:hAnsiTheme="minorHAnsi"/>
        </w:rPr>
        <w:t>V okviru te naloge izvajalec:</w:t>
      </w:r>
    </w:p>
    <w:p w:rsidR="00881D4A" w:rsidRDefault="00881D4A" w:rsidP="008C5B3C">
      <w:pPr>
        <w:pStyle w:val="Odstavekseznama"/>
        <w:numPr>
          <w:ilvl w:val="1"/>
          <w:numId w:val="14"/>
        </w:numPr>
        <w:tabs>
          <w:tab w:val="left" w:pos="851"/>
        </w:tabs>
        <w:ind w:hanging="726"/>
        <w:jc w:val="both"/>
        <w:rPr>
          <w:rFonts w:asciiTheme="minorHAnsi" w:eastAsia="Tahoma" w:hAnsiTheme="minorHAnsi"/>
        </w:rPr>
      </w:pPr>
      <w:r w:rsidRPr="00E97323">
        <w:rPr>
          <w:rFonts w:asciiTheme="minorHAnsi" w:eastAsia="Tahoma" w:hAnsiTheme="minorHAnsi"/>
        </w:rPr>
        <w:t>Definira elemente k</w:t>
      </w:r>
      <w:r>
        <w:rPr>
          <w:rFonts w:asciiTheme="minorHAnsi" w:eastAsia="Tahoma" w:hAnsiTheme="minorHAnsi"/>
        </w:rPr>
        <w:t xml:space="preserve">akovosti izvajanja storitev </w:t>
      </w:r>
      <w:r w:rsidRPr="00E97323">
        <w:rPr>
          <w:rFonts w:asciiTheme="minorHAnsi" w:eastAsia="Tahoma" w:hAnsiTheme="minorHAnsi"/>
        </w:rPr>
        <w:t>JLPP</w:t>
      </w:r>
      <w:r w:rsidR="005B0559">
        <w:rPr>
          <w:rFonts w:asciiTheme="minorHAnsi" w:eastAsia="Tahoma" w:hAnsiTheme="minorHAnsi"/>
        </w:rPr>
        <w:t xml:space="preserve"> glede na obstoječe standarde</w:t>
      </w:r>
      <w:r w:rsidRPr="00E97323">
        <w:rPr>
          <w:rFonts w:asciiTheme="minorHAnsi" w:eastAsia="Tahoma" w:hAnsiTheme="minorHAnsi"/>
        </w:rPr>
        <w:t>.</w:t>
      </w:r>
    </w:p>
    <w:p w:rsidR="00881D4A" w:rsidRPr="00BB70BD" w:rsidRDefault="00881D4A" w:rsidP="008C5B3C">
      <w:pPr>
        <w:pStyle w:val="Odstavekseznama"/>
        <w:numPr>
          <w:ilvl w:val="1"/>
          <w:numId w:val="14"/>
        </w:numPr>
        <w:tabs>
          <w:tab w:val="left" w:pos="993"/>
        </w:tabs>
        <w:ind w:left="851" w:hanging="425"/>
        <w:jc w:val="both"/>
        <w:rPr>
          <w:rFonts w:asciiTheme="minorHAnsi" w:eastAsia="Tahoma" w:hAnsiTheme="minorHAnsi"/>
        </w:rPr>
      </w:pPr>
      <w:r w:rsidRPr="00BB70BD">
        <w:rPr>
          <w:rFonts w:asciiTheme="minorHAnsi" w:eastAsia="Tahoma" w:hAnsiTheme="minorHAnsi"/>
        </w:rPr>
        <w:t>Izdela metodologijo merjenja elementov kakovosti izvajanja JLPP.</w:t>
      </w:r>
    </w:p>
    <w:p w:rsidR="00881D4A" w:rsidRDefault="00881D4A" w:rsidP="008C5B3C">
      <w:pPr>
        <w:pStyle w:val="Odstavekseznama"/>
        <w:numPr>
          <w:ilvl w:val="1"/>
          <w:numId w:val="14"/>
        </w:numPr>
        <w:tabs>
          <w:tab w:val="left" w:pos="993"/>
        </w:tabs>
        <w:ind w:left="851" w:hanging="425"/>
        <w:jc w:val="both"/>
        <w:rPr>
          <w:rFonts w:asciiTheme="minorHAnsi" w:eastAsia="Tahoma" w:hAnsiTheme="minorHAnsi"/>
        </w:rPr>
      </w:pPr>
      <w:r>
        <w:rPr>
          <w:rFonts w:asciiTheme="minorHAnsi" w:eastAsia="Tahoma" w:hAnsiTheme="minorHAnsi"/>
        </w:rPr>
        <w:t>Definira mejne (</w:t>
      </w:r>
      <w:r w:rsidRPr="00E97323">
        <w:rPr>
          <w:rFonts w:asciiTheme="minorHAnsi" w:eastAsia="Tahoma" w:hAnsiTheme="minorHAnsi"/>
        </w:rPr>
        <w:t>dopustne</w:t>
      </w:r>
      <w:r>
        <w:rPr>
          <w:rFonts w:asciiTheme="minorHAnsi" w:eastAsia="Tahoma" w:hAnsiTheme="minorHAnsi"/>
        </w:rPr>
        <w:t>)</w:t>
      </w:r>
      <w:r w:rsidRPr="00E97323">
        <w:rPr>
          <w:rFonts w:asciiTheme="minorHAnsi" w:eastAsia="Tahoma" w:hAnsiTheme="minorHAnsi"/>
        </w:rPr>
        <w:t xml:space="preserve"> vrednosti odstopanj.</w:t>
      </w:r>
    </w:p>
    <w:p w:rsidR="00084233" w:rsidRPr="00E97323" w:rsidRDefault="00084233" w:rsidP="008C5B3C">
      <w:pPr>
        <w:pStyle w:val="Odstavekseznama"/>
        <w:numPr>
          <w:ilvl w:val="1"/>
          <w:numId w:val="14"/>
        </w:numPr>
        <w:tabs>
          <w:tab w:val="left" w:pos="993"/>
        </w:tabs>
        <w:ind w:left="851" w:hanging="425"/>
        <w:jc w:val="both"/>
        <w:rPr>
          <w:rFonts w:asciiTheme="minorHAnsi" w:eastAsia="Tahoma" w:hAnsiTheme="minorHAnsi"/>
        </w:rPr>
      </w:pPr>
      <w:r>
        <w:rPr>
          <w:rFonts w:asciiTheme="minorHAnsi" w:eastAsia="Tahoma" w:hAnsiTheme="minorHAnsi"/>
        </w:rPr>
        <w:t xml:space="preserve">Pripravi </w:t>
      </w:r>
      <w:r w:rsidR="003F1113">
        <w:rPr>
          <w:rFonts w:asciiTheme="minorHAnsi" w:eastAsia="Tahoma" w:hAnsiTheme="minorHAnsi"/>
        </w:rPr>
        <w:t xml:space="preserve">scenarij </w:t>
      </w:r>
      <w:r>
        <w:rPr>
          <w:rFonts w:asciiTheme="minorHAnsi" w:eastAsia="Tahoma" w:hAnsiTheme="minorHAnsi"/>
        </w:rPr>
        <w:t xml:space="preserve">za izvajanje </w:t>
      </w:r>
      <w:r w:rsidR="003F1113">
        <w:rPr>
          <w:rFonts w:asciiTheme="minorHAnsi" w:eastAsia="Tahoma" w:hAnsiTheme="minorHAnsi"/>
        </w:rPr>
        <w:t>nadzorov na terenu.</w:t>
      </w:r>
    </w:p>
    <w:p w:rsidR="00881D4A" w:rsidRPr="00881D4A" w:rsidRDefault="00881D4A" w:rsidP="00881D4A">
      <w:pPr>
        <w:jc w:val="both"/>
        <w:rPr>
          <w:rFonts w:asciiTheme="minorHAnsi" w:hAnsiTheme="minorHAnsi"/>
          <w:b/>
        </w:rPr>
      </w:pPr>
    </w:p>
    <w:p w:rsidR="00FB1344" w:rsidRDefault="00FB1344" w:rsidP="008C5B3C">
      <w:pPr>
        <w:pStyle w:val="Odstavekseznama"/>
        <w:numPr>
          <w:ilvl w:val="0"/>
          <w:numId w:val="14"/>
        </w:numPr>
        <w:jc w:val="both"/>
        <w:rPr>
          <w:rFonts w:asciiTheme="minorHAnsi" w:eastAsia="Tahoma" w:hAnsiTheme="minorHAnsi"/>
          <w:b/>
        </w:rPr>
      </w:pPr>
      <w:r>
        <w:rPr>
          <w:rFonts w:asciiTheme="minorHAnsi" w:eastAsia="Tahoma" w:hAnsiTheme="minorHAnsi"/>
          <w:b/>
        </w:rPr>
        <w:t>Scenarij za pregledova</w:t>
      </w:r>
      <w:r w:rsidR="00F64E2F">
        <w:rPr>
          <w:rFonts w:asciiTheme="minorHAnsi" w:eastAsia="Tahoma" w:hAnsiTheme="minorHAnsi"/>
          <w:b/>
        </w:rPr>
        <w:t xml:space="preserve">nje, primerjanje in ocenjevanje </w:t>
      </w:r>
      <w:r>
        <w:rPr>
          <w:rFonts w:asciiTheme="minorHAnsi" w:eastAsia="Tahoma" w:hAnsiTheme="minorHAnsi"/>
          <w:b/>
        </w:rPr>
        <w:t>podrobnih voznih redov</w:t>
      </w:r>
      <w:r w:rsidR="00F64E2F">
        <w:rPr>
          <w:rFonts w:asciiTheme="minorHAnsi" w:eastAsia="Tahoma" w:hAnsiTheme="minorHAnsi"/>
          <w:b/>
        </w:rPr>
        <w:t xml:space="preserve"> iz ponudb</w:t>
      </w:r>
    </w:p>
    <w:p w:rsidR="00881D4A" w:rsidRDefault="00881D4A" w:rsidP="003E2541">
      <w:pPr>
        <w:autoSpaceDE w:val="0"/>
        <w:autoSpaceDN w:val="0"/>
        <w:adjustRightInd w:val="0"/>
        <w:jc w:val="both"/>
        <w:rPr>
          <w:rFonts w:asciiTheme="minorHAnsi" w:hAnsiTheme="minorHAnsi" w:cs="Tahoma"/>
          <w:szCs w:val="20"/>
        </w:rPr>
      </w:pPr>
    </w:p>
    <w:p w:rsidR="003E2541" w:rsidRPr="007A6BFF" w:rsidRDefault="007A6BFF" w:rsidP="003E2541">
      <w:pPr>
        <w:autoSpaceDE w:val="0"/>
        <w:autoSpaceDN w:val="0"/>
        <w:adjustRightInd w:val="0"/>
        <w:jc w:val="both"/>
        <w:rPr>
          <w:rFonts w:asciiTheme="minorHAnsi" w:hAnsiTheme="minorHAnsi" w:cs="Tahoma"/>
          <w:szCs w:val="20"/>
        </w:rPr>
      </w:pPr>
      <w:r w:rsidRPr="007A6BFF">
        <w:rPr>
          <w:rFonts w:asciiTheme="minorHAnsi" w:hAnsiTheme="minorHAnsi" w:cs="Tahoma"/>
          <w:szCs w:val="20"/>
        </w:rPr>
        <w:t>Podrobne v</w:t>
      </w:r>
      <w:r>
        <w:rPr>
          <w:rFonts w:asciiTheme="minorHAnsi" w:hAnsiTheme="minorHAnsi" w:cs="Tahoma"/>
          <w:szCs w:val="20"/>
        </w:rPr>
        <w:t>ozne rede iz ponudb prevoznikov</w:t>
      </w:r>
      <w:r w:rsidRPr="007A6BFF">
        <w:rPr>
          <w:rFonts w:asciiTheme="minorHAnsi" w:hAnsiTheme="minorHAnsi" w:cs="Tahoma"/>
          <w:szCs w:val="20"/>
        </w:rPr>
        <w:t xml:space="preserve"> je potrebno pregledati, jih medsebojno primerjati</w:t>
      </w:r>
      <w:r>
        <w:rPr>
          <w:rFonts w:asciiTheme="minorHAnsi" w:hAnsiTheme="minorHAnsi" w:cs="Tahoma"/>
          <w:szCs w:val="20"/>
        </w:rPr>
        <w:t>, oceniti</w:t>
      </w:r>
      <w:r w:rsidRPr="007A6BFF">
        <w:rPr>
          <w:rFonts w:asciiTheme="minorHAnsi" w:hAnsiTheme="minorHAnsi" w:cs="Tahoma"/>
          <w:szCs w:val="20"/>
        </w:rPr>
        <w:t xml:space="preserve"> in </w:t>
      </w:r>
      <w:r>
        <w:rPr>
          <w:rFonts w:asciiTheme="minorHAnsi" w:hAnsiTheme="minorHAnsi" w:cs="Tahoma"/>
          <w:szCs w:val="20"/>
        </w:rPr>
        <w:t>na koncu predlagati odločitev</w:t>
      </w:r>
      <w:r w:rsidRPr="007A6BFF">
        <w:rPr>
          <w:rFonts w:asciiTheme="minorHAnsi" w:hAnsiTheme="minorHAnsi" w:cs="Tahoma"/>
          <w:szCs w:val="20"/>
        </w:rPr>
        <w:t xml:space="preserve">. </w:t>
      </w:r>
      <w:r w:rsidR="002220AC">
        <w:rPr>
          <w:rFonts w:asciiTheme="minorHAnsi" w:hAnsiTheme="minorHAnsi" w:cs="Tahoma"/>
          <w:szCs w:val="20"/>
        </w:rPr>
        <w:t>Izvajalec za ta na</w:t>
      </w:r>
      <w:r w:rsidR="00B04C29">
        <w:rPr>
          <w:rFonts w:asciiTheme="minorHAnsi" w:hAnsiTheme="minorHAnsi" w:cs="Tahoma"/>
          <w:szCs w:val="20"/>
        </w:rPr>
        <w:t>men pripravi podrobni scenarij.</w:t>
      </w:r>
    </w:p>
    <w:p w:rsidR="003E2541" w:rsidRDefault="003E2541" w:rsidP="003E2541">
      <w:pPr>
        <w:autoSpaceDE w:val="0"/>
        <w:autoSpaceDN w:val="0"/>
        <w:adjustRightInd w:val="0"/>
        <w:jc w:val="both"/>
        <w:rPr>
          <w:rFonts w:asciiTheme="minorHAnsi" w:hAnsiTheme="minorHAnsi" w:cs="Tahoma"/>
          <w:color w:val="FF0000"/>
          <w:szCs w:val="20"/>
        </w:rPr>
      </w:pPr>
    </w:p>
    <w:p w:rsidR="003E2541" w:rsidRPr="002220AC" w:rsidRDefault="003E2541" w:rsidP="002220AC">
      <w:pPr>
        <w:autoSpaceDE w:val="0"/>
        <w:autoSpaceDN w:val="0"/>
        <w:adjustRightInd w:val="0"/>
        <w:jc w:val="both"/>
        <w:rPr>
          <w:rFonts w:asciiTheme="minorHAnsi" w:hAnsiTheme="minorHAnsi" w:cs="Tahoma"/>
          <w:szCs w:val="20"/>
        </w:rPr>
      </w:pPr>
      <w:r w:rsidRPr="003E2541">
        <w:rPr>
          <w:rFonts w:asciiTheme="minorHAnsi" w:hAnsiTheme="minorHAnsi" w:cs="Tahoma"/>
          <w:szCs w:val="20"/>
        </w:rPr>
        <w:t>Izvajalec v okviru naloge:</w:t>
      </w:r>
    </w:p>
    <w:p w:rsidR="00FB1344" w:rsidRDefault="00F02B95" w:rsidP="008C5B3C">
      <w:pPr>
        <w:pStyle w:val="Odstavekseznama"/>
        <w:numPr>
          <w:ilvl w:val="1"/>
          <w:numId w:val="14"/>
        </w:numPr>
        <w:tabs>
          <w:tab w:val="left" w:pos="851"/>
          <w:tab w:val="left" w:pos="993"/>
          <w:tab w:val="left" w:pos="1418"/>
          <w:tab w:val="left" w:pos="1560"/>
        </w:tabs>
        <w:ind w:left="851" w:hanging="425"/>
        <w:jc w:val="both"/>
        <w:rPr>
          <w:rFonts w:asciiTheme="minorHAnsi" w:eastAsia="Tahoma" w:hAnsiTheme="minorHAnsi"/>
        </w:rPr>
      </w:pPr>
      <w:r>
        <w:rPr>
          <w:rFonts w:asciiTheme="minorHAnsi" w:eastAsia="Tahoma" w:hAnsiTheme="minorHAnsi"/>
        </w:rPr>
        <w:t>Pripra</w:t>
      </w:r>
      <w:r w:rsidR="007E4E27">
        <w:rPr>
          <w:rFonts w:asciiTheme="minorHAnsi" w:eastAsia="Tahoma" w:hAnsiTheme="minorHAnsi"/>
        </w:rPr>
        <w:t xml:space="preserve">vi scenarij za pregledovanje, primerjanje in </w:t>
      </w:r>
      <w:r>
        <w:rPr>
          <w:rFonts w:asciiTheme="minorHAnsi" w:eastAsia="Tahoma" w:hAnsiTheme="minorHAnsi"/>
        </w:rPr>
        <w:t xml:space="preserve">ocenjevanje </w:t>
      </w:r>
      <w:r w:rsidR="007E4E27">
        <w:rPr>
          <w:rFonts w:asciiTheme="minorHAnsi" w:eastAsia="Tahoma" w:hAnsiTheme="minorHAnsi"/>
        </w:rPr>
        <w:t xml:space="preserve">podrobnih voznih redov iz </w:t>
      </w:r>
      <w:r w:rsidR="00FB1344">
        <w:rPr>
          <w:rFonts w:asciiTheme="minorHAnsi" w:eastAsia="Tahoma" w:hAnsiTheme="minorHAnsi"/>
        </w:rPr>
        <w:t xml:space="preserve"> </w:t>
      </w:r>
    </w:p>
    <w:p w:rsidR="00F02B95" w:rsidRDefault="00FB1344" w:rsidP="00FB1344">
      <w:pPr>
        <w:pStyle w:val="Odstavekseznama"/>
        <w:tabs>
          <w:tab w:val="left" w:pos="851"/>
          <w:tab w:val="left" w:pos="993"/>
          <w:tab w:val="left" w:pos="1418"/>
          <w:tab w:val="left" w:pos="1560"/>
        </w:tabs>
        <w:ind w:left="851"/>
        <w:jc w:val="both"/>
        <w:rPr>
          <w:rFonts w:asciiTheme="minorHAnsi" w:eastAsia="Tahoma" w:hAnsiTheme="minorHAnsi"/>
        </w:rPr>
      </w:pPr>
      <w:r>
        <w:rPr>
          <w:rFonts w:asciiTheme="minorHAnsi" w:eastAsia="Tahoma" w:hAnsiTheme="minorHAnsi"/>
        </w:rPr>
        <w:t xml:space="preserve">   </w:t>
      </w:r>
      <w:r w:rsidR="00F02B95">
        <w:rPr>
          <w:rFonts w:asciiTheme="minorHAnsi" w:eastAsia="Tahoma" w:hAnsiTheme="minorHAnsi"/>
        </w:rPr>
        <w:t>ponudb prevoznikov</w:t>
      </w:r>
      <w:r w:rsidR="007E4E27">
        <w:rPr>
          <w:rFonts w:asciiTheme="minorHAnsi" w:eastAsia="Tahoma" w:hAnsiTheme="minorHAnsi"/>
        </w:rPr>
        <w:t>.</w:t>
      </w:r>
    </w:p>
    <w:p w:rsidR="00D67EA3" w:rsidRPr="003E2541" w:rsidRDefault="00D67EA3" w:rsidP="003E2541">
      <w:pPr>
        <w:tabs>
          <w:tab w:val="left" w:pos="2070"/>
          <w:tab w:val="left" w:pos="7640"/>
        </w:tabs>
        <w:jc w:val="both"/>
        <w:rPr>
          <w:rFonts w:asciiTheme="minorHAnsi" w:hAnsiTheme="minorHAnsi"/>
          <w:color w:val="FF0000"/>
        </w:rPr>
      </w:pPr>
    </w:p>
    <w:p w:rsidR="00881D4A" w:rsidRPr="00FB1344" w:rsidRDefault="00655365" w:rsidP="008C5B3C">
      <w:pPr>
        <w:pStyle w:val="Odstavekseznama"/>
        <w:numPr>
          <w:ilvl w:val="0"/>
          <w:numId w:val="14"/>
        </w:numPr>
        <w:jc w:val="both"/>
        <w:rPr>
          <w:rFonts w:asciiTheme="minorHAnsi" w:eastAsia="Tahoma" w:hAnsiTheme="minorHAnsi"/>
          <w:b/>
        </w:rPr>
      </w:pPr>
      <w:r>
        <w:rPr>
          <w:rFonts w:asciiTheme="minorHAnsi" w:eastAsia="Tahoma" w:hAnsiTheme="minorHAnsi"/>
          <w:b/>
        </w:rPr>
        <w:t>Pregled, primerjava in ocena</w:t>
      </w:r>
      <w:r w:rsidR="00F64E2F">
        <w:rPr>
          <w:rFonts w:asciiTheme="minorHAnsi" w:eastAsia="Tahoma" w:hAnsiTheme="minorHAnsi"/>
          <w:b/>
        </w:rPr>
        <w:t xml:space="preserve"> </w:t>
      </w:r>
      <w:r w:rsidR="00881D4A" w:rsidRPr="00FB1344">
        <w:rPr>
          <w:rFonts w:asciiTheme="minorHAnsi" w:eastAsia="Tahoma" w:hAnsiTheme="minorHAnsi"/>
          <w:b/>
        </w:rPr>
        <w:t>podrobnih voznih redov</w:t>
      </w:r>
      <w:r w:rsidR="00F64E2F">
        <w:rPr>
          <w:rFonts w:asciiTheme="minorHAnsi" w:eastAsia="Tahoma" w:hAnsiTheme="minorHAnsi"/>
          <w:b/>
        </w:rPr>
        <w:t xml:space="preserve"> iz ponudb</w:t>
      </w:r>
    </w:p>
    <w:p w:rsidR="00BA4BEB" w:rsidRPr="00BA4BEB" w:rsidRDefault="00BA4BEB" w:rsidP="00BA4BEB">
      <w:pPr>
        <w:pStyle w:val="Odstavekseznama"/>
        <w:ind w:left="360"/>
        <w:jc w:val="both"/>
        <w:rPr>
          <w:rFonts w:asciiTheme="minorHAnsi" w:hAnsiTheme="minorHAnsi"/>
        </w:rPr>
      </w:pPr>
    </w:p>
    <w:p w:rsidR="009E1238" w:rsidRDefault="00132661" w:rsidP="009F1CA7">
      <w:pPr>
        <w:tabs>
          <w:tab w:val="left" w:pos="993"/>
          <w:tab w:val="left" w:pos="1276"/>
          <w:tab w:val="left" w:pos="1701"/>
        </w:tabs>
        <w:jc w:val="both"/>
        <w:rPr>
          <w:rFonts w:asciiTheme="minorHAnsi" w:eastAsia="Tahoma" w:hAnsiTheme="minorHAnsi"/>
        </w:rPr>
      </w:pPr>
      <w:r w:rsidRPr="00E97323">
        <w:rPr>
          <w:rFonts w:asciiTheme="minorHAnsi" w:eastAsia="Tahoma" w:hAnsiTheme="minorHAnsi"/>
        </w:rPr>
        <w:t xml:space="preserve">Izvajalec </w:t>
      </w:r>
      <w:r w:rsidR="00B43740">
        <w:rPr>
          <w:rFonts w:asciiTheme="minorHAnsi" w:eastAsia="Tahoma" w:hAnsiTheme="minorHAnsi"/>
        </w:rPr>
        <w:t xml:space="preserve">naloge </w:t>
      </w:r>
      <w:r w:rsidR="00B06B14">
        <w:rPr>
          <w:rFonts w:asciiTheme="minorHAnsi" w:eastAsia="Tahoma" w:hAnsiTheme="minorHAnsi"/>
        </w:rPr>
        <w:t>mora s pomočjo informacijskega</w:t>
      </w:r>
      <w:r w:rsidR="001E4B7A">
        <w:rPr>
          <w:rFonts w:asciiTheme="minorHAnsi" w:eastAsia="Tahoma" w:hAnsiTheme="minorHAnsi"/>
        </w:rPr>
        <w:t xml:space="preserve"> </w:t>
      </w:r>
      <w:r w:rsidR="00B06B14">
        <w:rPr>
          <w:rFonts w:asciiTheme="minorHAnsi" w:eastAsia="Tahoma" w:hAnsiTheme="minorHAnsi"/>
        </w:rPr>
        <w:t>orodja pregledati</w:t>
      </w:r>
      <w:r w:rsidR="001E4B7A">
        <w:rPr>
          <w:rFonts w:asciiTheme="minorHAnsi" w:eastAsia="Tahoma" w:hAnsiTheme="minorHAnsi"/>
        </w:rPr>
        <w:t xml:space="preserve"> </w:t>
      </w:r>
      <w:r w:rsidR="00B06B14">
        <w:rPr>
          <w:rFonts w:asciiTheme="minorHAnsi" w:eastAsia="Tahoma" w:hAnsiTheme="minorHAnsi"/>
        </w:rPr>
        <w:t>podrobne vozne rede in izračunati obseg prevozov (ponudbene kilometre</w:t>
      </w:r>
      <w:r w:rsidR="00C3294F">
        <w:rPr>
          <w:rFonts w:asciiTheme="minorHAnsi" w:eastAsia="Tahoma" w:hAnsiTheme="minorHAnsi"/>
        </w:rPr>
        <w:t>)</w:t>
      </w:r>
      <w:r w:rsidR="00B06B14">
        <w:rPr>
          <w:rFonts w:asciiTheme="minorHAnsi" w:eastAsia="Tahoma" w:hAnsiTheme="minorHAnsi"/>
        </w:rPr>
        <w:t xml:space="preserve"> za obdobje.</w:t>
      </w:r>
    </w:p>
    <w:p w:rsidR="001E4B7A" w:rsidRDefault="001E4B7A" w:rsidP="00132661">
      <w:pPr>
        <w:jc w:val="both"/>
        <w:rPr>
          <w:rFonts w:asciiTheme="minorHAnsi" w:eastAsia="Tahoma" w:hAnsiTheme="minorHAnsi"/>
        </w:rPr>
      </w:pPr>
    </w:p>
    <w:p w:rsidR="000B064D" w:rsidRPr="00DB1D19" w:rsidRDefault="00A93A6B" w:rsidP="000B064D">
      <w:pPr>
        <w:jc w:val="both"/>
        <w:rPr>
          <w:rFonts w:asciiTheme="minorHAnsi" w:eastAsia="Tahoma" w:hAnsiTheme="minorHAnsi"/>
        </w:rPr>
      </w:pPr>
      <w:r>
        <w:rPr>
          <w:rFonts w:asciiTheme="minorHAnsi" w:eastAsia="Tahoma" w:hAnsiTheme="minorHAnsi"/>
        </w:rPr>
        <w:t>Po odpiranju ponudb za</w:t>
      </w:r>
      <w:r w:rsidR="000B064D" w:rsidRPr="00DB1D19">
        <w:rPr>
          <w:rFonts w:asciiTheme="minorHAnsi" w:eastAsia="Tahoma" w:hAnsiTheme="minorHAnsi"/>
        </w:rPr>
        <w:t xml:space="preserve"> JLPP, izvajalec:</w:t>
      </w:r>
    </w:p>
    <w:p w:rsidR="00DB1D19" w:rsidRDefault="00FC7834" w:rsidP="008C5B3C">
      <w:pPr>
        <w:pStyle w:val="Odstavekseznama"/>
        <w:numPr>
          <w:ilvl w:val="1"/>
          <w:numId w:val="14"/>
        </w:numPr>
        <w:tabs>
          <w:tab w:val="left" w:pos="993"/>
        </w:tabs>
        <w:ind w:hanging="726"/>
        <w:jc w:val="both"/>
        <w:rPr>
          <w:rFonts w:asciiTheme="minorHAnsi" w:eastAsia="Tahoma" w:hAnsiTheme="minorHAnsi"/>
        </w:rPr>
      </w:pPr>
      <w:r w:rsidRPr="00DB1D19">
        <w:rPr>
          <w:rFonts w:asciiTheme="minorHAnsi" w:eastAsia="Tahoma" w:hAnsiTheme="minorHAnsi"/>
        </w:rPr>
        <w:t>N</w:t>
      </w:r>
      <w:r w:rsidR="00B778EF">
        <w:rPr>
          <w:rFonts w:asciiTheme="minorHAnsi" w:eastAsia="Tahoma" w:hAnsiTheme="minorHAnsi"/>
        </w:rPr>
        <w:t xml:space="preserve">udi </w:t>
      </w:r>
      <w:r w:rsidR="000B064D" w:rsidRPr="00DB1D19">
        <w:rPr>
          <w:rFonts w:asciiTheme="minorHAnsi" w:eastAsia="Tahoma" w:hAnsiTheme="minorHAnsi"/>
        </w:rPr>
        <w:t xml:space="preserve">pomoč </w:t>
      </w:r>
      <w:r w:rsidR="00DB1D19">
        <w:rPr>
          <w:rFonts w:asciiTheme="minorHAnsi" w:eastAsia="Tahoma" w:hAnsiTheme="minorHAnsi"/>
        </w:rPr>
        <w:t xml:space="preserve">naročniku </w:t>
      </w:r>
      <w:r w:rsidR="00DB1D19" w:rsidRPr="00DB1D19">
        <w:rPr>
          <w:rFonts w:asciiTheme="minorHAnsi" w:eastAsia="Tahoma" w:hAnsiTheme="minorHAnsi"/>
        </w:rPr>
        <w:t>pri preverjanju usklajenosti</w:t>
      </w:r>
      <w:r w:rsidR="00DB1D19">
        <w:rPr>
          <w:rFonts w:asciiTheme="minorHAnsi" w:eastAsia="Tahoma" w:hAnsiTheme="minorHAnsi"/>
        </w:rPr>
        <w:t xml:space="preserve"> podrobnih voznih redov z </w:t>
      </w:r>
    </w:p>
    <w:p w:rsidR="007239BB" w:rsidRDefault="00DB1D19" w:rsidP="00C83892">
      <w:pPr>
        <w:tabs>
          <w:tab w:val="left" w:pos="993"/>
        </w:tabs>
        <w:ind w:left="426"/>
        <w:jc w:val="both"/>
        <w:rPr>
          <w:rFonts w:asciiTheme="minorHAnsi" w:eastAsia="Tahoma" w:hAnsiTheme="minorHAnsi"/>
        </w:rPr>
      </w:pPr>
      <w:r>
        <w:rPr>
          <w:rFonts w:asciiTheme="minorHAnsi" w:eastAsia="Tahoma" w:hAnsiTheme="minorHAnsi"/>
        </w:rPr>
        <w:t xml:space="preserve">          </w:t>
      </w:r>
      <w:r w:rsidRPr="00DB1D19">
        <w:rPr>
          <w:rFonts w:asciiTheme="minorHAnsi" w:eastAsia="Tahoma" w:hAnsiTheme="minorHAnsi"/>
        </w:rPr>
        <w:t>okvirnimi voznimi redi (</w:t>
      </w:r>
      <w:r w:rsidR="00976DD7">
        <w:rPr>
          <w:rFonts w:asciiTheme="minorHAnsi" w:eastAsia="Tahoma" w:hAnsiTheme="minorHAnsi"/>
        </w:rPr>
        <w:t>izračun doseganja</w:t>
      </w:r>
      <w:r w:rsidR="007239BB">
        <w:rPr>
          <w:rFonts w:asciiTheme="minorHAnsi" w:eastAsia="Tahoma" w:hAnsiTheme="minorHAnsi"/>
        </w:rPr>
        <w:t xml:space="preserve"> števila potovanj</w:t>
      </w:r>
      <w:r w:rsidRPr="00DB1D19">
        <w:rPr>
          <w:rFonts w:asciiTheme="minorHAnsi" w:eastAsia="Tahoma" w:hAnsiTheme="minorHAnsi"/>
        </w:rPr>
        <w:t xml:space="preserve"> za posamezne itinerarje, </w:t>
      </w:r>
    </w:p>
    <w:p w:rsidR="007239BB" w:rsidRDefault="007239BB" w:rsidP="007239BB">
      <w:pPr>
        <w:tabs>
          <w:tab w:val="left" w:pos="993"/>
        </w:tabs>
        <w:ind w:left="426"/>
        <w:jc w:val="both"/>
        <w:rPr>
          <w:rFonts w:asciiTheme="minorHAnsi" w:eastAsia="Tahoma" w:hAnsiTheme="minorHAnsi"/>
        </w:rPr>
      </w:pPr>
      <w:r>
        <w:rPr>
          <w:rFonts w:asciiTheme="minorHAnsi" w:eastAsia="Tahoma" w:hAnsiTheme="minorHAnsi"/>
        </w:rPr>
        <w:t xml:space="preserve">          </w:t>
      </w:r>
      <w:r w:rsidR="00B778EF">
        <w:rPr>
          <w:rFonts w:asciiTheme="minorHAnsi" w:eastAsia="Tahoma" w:hAnsiTheme="minorHAnsi"/>
        </w:rPr>
        <w:t xml:space="preserve"> </w:t>
      </w:r>
      <w:r w:rsidR="00976DD7">
        <w:rPr>
          <w:rFonts w:asciiTheme="minorHAnsi" w:eastAsia="Tahoma" w:hAnsiTheme="minorHAnsi"/>
        </w:rPr>
        <w:t>prepoznavanje</w:t>
      </w:r>
      <w:r>
        <w:rPr>
          <w:rFonts w:asciiTheme="minorHAnsi" w:eastAsia="Tahoma" w:hAnsiTheme="minorHAnsi"/>
        </w:rPr>
        <w:t xml:space="preserve"> podstandarda in </w:t>
      </w:r>
      <w:r w:rsidR="00DB1D19" w:rsidRPr="00DB1D19">
        <w:rPr>
          <w:rFonts w:asciiTheme="minorHAnsi" w:eastAsia="Tahoma" w:hAnsiTheme="minorHAnsi"/>
        </w:rPr>
        <w:t>nadstandarda</w:t>
      </w:r>
      <w:r w:rsidR="0091676D">
        <w:rPr>
          <w:rFonts w:asciiTheme="minorHAnsi" w:eastAsia="Tahoma" w:hAnsiTheme="minorHAnsi"/>
        </w:rPr>
        <w:t xml:space="preserve"> dostopnosti</w:t>
      </w:r>
      <w:r w:rsidR="00DB1D19" w:rsidRPr="00DB1D19">
        <w:rPr>
          <w:rFonts w:asciiTheme="minorHAnsi" w:eastAsia="Tahoma" w:hAnsiTheme="minorHAnsi"/>
        </w:rPr>
        <w:t xml:space="preserve">, izpolnjevanje posebnih zahtev iz </w:t>
      </w:r>
    </w:p>
    <w:p w:rsidR="009A7626" w:rsidRDefault="007239BB" w:rsidP="007239BB">
      <w:pPr>
        <w:tabs>
          <w:tab w:val="left" w:pos="993"/>
        </w:tabs>
        <w:ind w:left="426"/>
        <w:jc w:val="both"/>
        <w:rPr>
          <w:rFonts w:asciiTheme="minorHAnsi" w:eastAsia="Tahoma" w:hAnsiTheme="minorHAnsi"/>
        </w:rPr>
      </w:pPr>
      <w:r>
        <w:rPr>
          <w:rFonts w:asciiTheme="minorHAnsi" w:eastAsia="Tahoma" w:hAnsiTheme="minorHAnsi"/>
        </w:rPr>
        <w:t xml:space="preserve">          </w:t>
      </w:r>
      <w:r w:rsidR="00DB1D19" w:rsidRPr="00DB1D19">
        <w:rPr>
          <w:rFonts w:asciiTheme="minorHAnsi" w:eastAsia="Tahoma" w:hAnsiTheme="minorHAnsi"/>
        </w:rPr>
        <w:t>točke</w:t>
      </w:r>
      <w:r w:rsidR="00C83892">
        <w:rPr>
          <w:rFonts w:asciiTheme="minorHAnsi" w:eastAsia="Tahoma" w:hAnsiTheme="minorHAnsi"/>
        </w:rPr>
        <w:t xml:space="preserve"> </w:t>
      </w:r>
      <w:r w:rsidR="00B778EF">
        <w:rPr>
          <w:rFonts w:asciiTheme="minorHAnsi" w:eastAsia="Tahoma" w:hAnsiTheme="minorHAnsi"/>
        </w:rPr>
        <w:t>7.10</w:t>
      </w:r>
      <w:r w:rsidR="00DB1D19" w:rsidRPr="00DB1D19">
        <w:rPr>
          <w:rFonts w:asciiTheme="minorHAnsi" w:eastAsia="Tahoma" w:hAnsiTheme="minorHAnsi"/>
        </w:rPr>
        <w:t>.).</w:t>
      </w:r>
    </w:p>
    <w:p w:rsidR="009F1CA7" w:rsidRDefault="00B778EF" w:rsidP="008C5B3C">
      <w:pPr>
        <w:pStyle w:val="Odstavekseznama"/>
        <w:numPr>
          <w:ilvl w:val="1"/>
          <w:numId w:val="14"/>
        </w:numPr>
        <w:tabs>
          <w:tab w:val="left" w:pos="426"/>
          <w:tab w:val="left" w:pos="993"/>
        </w:tabs>
        <w:ind w:left="426" w:firstLine="0"/>
        <w:jc w:val="both"/>
        <w:rPr>
          <w:rFonts w:asciiTheme="minorHAnsi" w:eastAsia="Tahoma" w:hAnsiTheme="minorHAnsi"/>
        </w:rPr>
      </w:pPr>
      <w:r>
        <w:rPr>
          <w:rFonts w:asciiTheme="minorHAnsi" w:eastAsia="Tahoma" w:hAnsiTheme="minorHAnsi"/>
        </w:rPr>
        <w:t xml:space="preserve">Nudi </w:t>
      </w:r>
      <w:r w:rsidR="009A7626" w:rsidRPr="009A7626">
        <w:rPr>
          <w:rFonts w:asciiTheme="minorHAnsi" w:eastAsia="Tahoma" w:hAnsiTheme="minorHAnsi"/>
        </w:rPr>
        <w:t>pomoč naročniku pri izračunavanju obsega p</w:t>
      </w:r>
      <w:r w:rsidR="00C3294F">
        <w:rPr>
          <w:rFonts w:asciiTheme="minorHAnsi" w:eastAsia="Tahoma" w:hAnsiTheme="minorHAnsi"/>
        </w:rPr>
        <w:t>revozov (ponudbeni kilometri</w:t>
      </w:r>
      <w:r w:rsidR="009A7626">
        <w:rPr>
          <w:rFonts w:asciiTheme="minorHAnsi" w:eastAsia="Tahoma" w:hAnsiTheme="minorHAnsi"/>
        </w:rPr>
        <w:t>)</w:t>
      </w:r>
    </w:p>
    <w:p w:rsidR="009A7626" w:rsidRPr="00976DD7" w:rsidRDefault="009F1CA7" w:rsidP="00C3294F">
      <w:pPr>
        <w:pStyle w:val="Odstavekseznama"/>
        <w:tabs>
          <w:tab w:val="left" w:pos="426"/>
          <w:tab w:val="left" w:pos="993"/>
        </w:tabs>
        <w:ind w:left="426"/>
        <w:jc w:val="both"/>
        <w:rPr>
          <w:rFonts w:asciiTheme="minorHAnsi" w:eastAsia="Tahoma" w:hAnsiTheme="minorHAnsi"/>
        </w:rPr>
      </w:pPr>
      <w:r>
        <w:rPr>
          <w:rFonts w:asciiTheme="minorHAnsi" w:eastAsia="Tahoma" w:hAnsiTheme="minorHAnsi"/>
        </w:rPr>
        <w:t xml:space="preserve">         </w:t>
      </w:r>
      <w:r w:rsidR="009A7626">
        <w:rPr>
          <w:rFonts w:asciiTheme="minorHAnsi" w:eastAsia="Tahoma" w:hAnsiTheme="minorHAnsi"/>
        </w:rPr>
        <w:t xml:space="preserve"> iz podrobnih voznih redov.</w:t>
      </w:r>
      <w:r w:rsidR="00DB1D19" w:rsidRPr="009A7626">
        <w:rPr>
          <w:rFonts w:asciiTheme="minorHAnsi" w:eastAsia="Tahoma" w:hAnsiTheme="minorHAnsi"/>
        </w:rPr>
        <w:t xml:space="preserve"> </w:t>
      </w:r>
    </w:p>
    <w:p w:rsidR="00B778EF" w:rsidRDefault="00B778EF" w:rsidP="008C5B3C">
      <w:pPr>
        <w:pStyle w:val="Odstavekseznama"/>
        <w:numPr>
          <w:ilvl w:val="1"/>
          <w:numId w:val="14"/>
        </w:numPr>
        <w:tabs>
          <w:tab w:val="left" w:pos="993"/>
        </w:tabs>
        <w:ind w:hanging="726"/>
        <w:jc w:val="both"/>
        <w:rPr>
          <w:rFonts w:asciiTheme="minorHAnsi" w:eastAsia="Tahoma" w:hAnsiTheme="minorHAnsi"/>
        </w:rPr>
      </w:pPr>
      <w:r>
        <w:rPr>
          <w:rFonts w:asciiTheme="minorHAnsi" w:eastAsia="Tahoma" w:hAnsiTheme="minorHAnsi"/>
        </w:rPr>
        <w:t xml:space="preserve">Nudi </w:t>
      </w:r>
      <w:r w:rsidR="00976DD7">
        <w:rPr>
          <w:rFonts w:asciiTheme="minorHAnsi" w:eastAsia="Tahoma" w:hAnsiTheme="minorHAnsi"/>
        </w:rPr>
        <w:t>pomoč naročniku za celoten proces</w:t>
      </w:r>
      <w:r w:rsidR="009E1238" w:rsidRPr="00DB1D19">
        <w:rPr>
          <w:rFonts w:asciiTheme="minorHAnsi" w:eastAsia="Tahoma" w:hAnsiTheme="minorHAnsi"/>
        </w:rPr>
        <w:t xml:space="preserve"> pregledovanja in ocenjevanja</w:t>
      </w:r>
      <w:r w:rsidR="00B04C29">
        <w:rPr>
          <w:rFonts w:asciiTheme="minorHAnsi" w:eastAsia="Tahoma" w:hAnsiTheme="minorHAnsi"/>
        </w:rPr>
        <w:t xml:space="preserve"> </w:t>
      </w:r>
      <w:r w:rsidR="00976DD7" w:rsidRPr="00B04C29">
        <w:rPr>
          <w:rFonts w:asciiTheme="minorHAnsi" w:eastAsia="Tahoma" w:hAnsiTheme="minorHAnsi"/>
        </w:rPr>
        <w:t>prevoznikovih</w:t>
      </w:r>
      <w:r w:rsidR="00B04C29">
        <w:rPr>
          <w:rFonts w:asciiTheme="minorHAnsi" w:eastAsia="Tahoma" w:hAnsiTheme="minorHAnsi"/>
        </w:rPr>
        <w:t xml:space="preserve"> </w:t>
      </w:r>
      <w:r w:rsidR="008A53E6" w:rsidRPr="00B04C29">
        <w:rPr>
          <w:rFonts w:asciiTheme="minorHAnsi" w:eastAsia="Tahoma" w:hAnsiTheme="minorHAnsi"/>
        </w:rPr>
        <w:t>ponudb,</w:t>
      </w:r>
      <w:r w:rsidR="009E1238" w:rsidRPr="00B04C29">
        <w:rPr>
          <w:rFonts w:asciiTheme="minorHAnsi" w:eastAsia="Tahoma" w:hAnsiTheme="minorHAnsi"/>
        </w:rPr>
        <w:t xml:space="preserve"> </w:t>
      </w:r>
    </w:p>
    <w:p w:rsidR="000B064D" w:rsidRPr="00B778EF" w:rsidRDefault="00B778EF" w:rsidP="00B778EF">
      <w:pPr>
        <w:tabs>
          <w:tab w:val="left" w:pos="993"/>
        </w:tabs>
        <w:ind w:left="426"/>
        <w:jc w:val="both"/>
        <w:rPr>
          <w:rFonts w:asciiTheme="minorHAnsi" w:eastAsia="Tahoma" w:hAnsiTheme="minorHAnsi"/>
        </w:rPr>
      </w:pPr>
      <w:r>
        <w:rPr>
          <w:rFonts w:asciiTheme="minorHAnsi" w:eastAsia="Tahoma" w:hAnsiTheme="minorHAnsi"/>
        </w:rPr>
        <w:t xml:space="preserve">         </w:t>
      </w:r>
      <w:r w:rsidR="009E1238" w:rsidRPr="00B778EF">
        <w:rPr>
          <w:rFonts w:asciiTheme="minorHAnsi" w:eastAsia="Tahoma" w:hAnsiTheme="minorHAnsi"/>
        </w:rPr>
        <w:t xml:space="preserve">za vsebino </w:t>
      </w:r>
      <w:r w:rsidR="00976DD7" w:rsidRPr="00B778EF">
        <w:rPr>
          <w:rFonts w:asciiTheme="minorHAnsi" w:eastAsia="Tahoma" w:hAnsiTheme="minorHAnsi"/>
        </w:rPr>
        <w:t xml:space="preserve">iz </w:t>
      </w:r>
      <w:r w:rsidR="009E1238" w:rsidRPr="00B778EF">
        <w:rPr>
          <w:rFonts w:asciiTheme="minorHAnsi" w:eastAsia="Tahoma" w:hAnsiTheme="minorHAnsi"/>
        </w:rPr>
        <w:t>prometnega sklopa.</w:t>
      </w:r>
    </w:p>
    <w:p w:rsidR="000835CE" w:rsidRDefault="000835CE" w:rsidP="00AF3F8C">
      <w:pPr>
        <w:jc w:val="both"/>
        <w:rPr>
          <w:rFonts w:asciiTheme="minorHAnsi" w:eastAsia="Tahoma" w:hAnsiTheme="minorHAnsi"/>
        </w:rPr>
      </w:pPr>
    </w:p>
    <w:p w:rsidR="000835CE" w:rsidRPr="000835CE" w:rsidRDefault="000835CE" w:rsidP="008C5B3C">
      <w:pPr>
        <w:pStyle w:val="Odstavekseznama"/>
        <w:numPr>
          <w:ilvl w:val="0"/>
          <w:numId w:val="14"/>
        </w:numPr>
        <w:jc w:val="both"/>
        <w:rPr>
          <w:rFonts w:asciiTheme="minorHAnsi" w:eastAsia="Tahoma" w:hAnsiTheme="minorHAnsi"/>
          <w:b/>
        </w:rPr>
      </w:pPr>
      <w:r w:rsidRPr="000835CE">
        <w:rPr>
          <w:rFonts w:asciiTheme="minorHAnsi" w:eastAsia="Tahoma" w:hAnsiTheme="minorHAnsi"/>
          <w:b/>
        </w:rPr>
        <w:t xml:space="preserve">Metodologija prilagajanja </w:t>
      </w:r>
      <w:r>
        <w:rPr>
          <w:rFonts w:asciiTheme="minorHAnsi" w:eastAsia="Tahoma" w:hAnsiTheme="minorHAnsi"/>
          <w:b/>
        </w:rPr>
        <w:t>obsega prevoznih storitev</w:t>
      </w:r>
      <w:r w:rsidRPr="000835CE">
        <w:rPr>
          <w:rFonts w:asciiTheme="minorHAnsi" w:eastAsia="Tahoma" w:hAnsiTheme="minorHAnsi"/>
          <w:b/>
        </w:rPr>
        <w:t xml:space="preserve"> dejanskim potrebam</w:t>
      </w:r>
    </w:p>
    <w:p w:rsidR="00B04C29" w:rsidRPr="00912C27" w:rsidRDefault="00B04C29" w:rsidP="00B04C29">
      <w:pPr>
        <w:jc w:val="both"/>
        <w:rPr>
          <w:rFonts w:asciiTheme="minorHAnsi" w:hAnsiTheme="minorHAnsi"/>
          <w:highlight w:val="yellow"/>
        </w:rPr>
      </w:pPr>
    </w:p>
    <w:p w:rsidR="00B04C29" w:rsidRPr="000835CE" w:rsidRDefault="00B04C29" w:rsidP="00B04C29">
      <w:pPr>
        <w:tabs>
          <w:tab w:val="left" w:pos="993"/>
        </w:tabs>
        <w:jc w:val="both"/>
        <w:rPr>
          <w:rFonts w:asciiTheme="minorHAnsi" w:eastAsia="Tahoma" w:hAnsiTheme="minorHAnsi"/>
        </w:rPr>
      </w:pPr>
      <w:r w:rsidRPr="000835CE">
        <w:rPr>
          <w:rFonts w:asciiTheme="minorHAnsi" w:hAnsiTheme="minorHAnsi" w:cs="Tahoma"/>
          <w:szCs w:val="20"/>
        </w:rPr>
        <w:t>Zaradi prilagajanja obsega prevoznih storitev dejanskim potrebam po prevoz</w:t>
      </w:r>
      <w:r w:rsidR="000835CE" w:rsidRPr="000835CE">
        <w:rPr>
          <w:rFonts w:asciiTheme="minorHAnsi" w:hAnsiTheme="minorHAnsi" w:cs="Tahoma"/>
          <w:szCs w:val="20"/>
        </w:rPr>
        <w:t xml:space="preserve">ih, mora izvajalec pripraviti </w:t>
      </w:r>
      <w:r w:rsidR="000835CE">
        <w:rPr>
          <w:rFonts w:asciiTheme="minorHAnsi" w:hAnsiTheme="minorHAnsi" w:cs="Tahoma"/>
          <w:szCs w:val="20"/>
        </w:rPr>
        <w:t xml:space="preserve"> metodologijo </w:t>
      </w:r>
      <w:r w:rsidR="00673DEA">
        <w:rPr>
          <w:rFonts w:asciiTheme="minorHAnsi" w:hAnsiTheme="minorHAnsi" w:cs="Tahoma"/>
          <w:szCs w:val="20"/>
        </w:rPr>
        <w:t xml:space="preserve">za spreminjanje in </w:t>
      </w:r>
      <w:r w:rsidRPr="000835CE">
        <w:rPr>
          <w:rFonts w:asciiTheme="minorHAnsi" w:hAnsiTheme="minorHAnsi" w:cs="Tahoma"/>
          <w:szCs w:val="20"/>
        </w:rPr>
        <w:t>ukinjanje</w:t>
      </w:r>
      <w:r w:rsidR="00673DEA">
        <w:rPr>
          <w:rFonts w:asciiTheme="minorHAnsi" w:hAnsiTheme="minorHAnsi" w:cs="Tahoma"/>
          <w:szCs w:val="20"/>
        </w:rPr>
        <w:t xml:space="preserve"> obstoječih ter</w:t>
      </w:r>
      <w:r w:rsidRPr="000835CE">
        <w:rPr>
          <w:rFonts w:asciiTheme="minorHAnsi" w:hAnsiTheme="minorHAnsi" w:cs="Tahoma"/>
          <w:szCs w:val="20"/>
        </w:rPr>
        <w:t xml:space="preserve"> </w:t>
      </w:r>
      <w:r w:rsidR="004C5849">
        <w:rPr>
          <w:rFonts w:asciiTheme="minorHAnsi" w:hAnsiTheme="minorHAnsi" w:cs="Tahoma"/>
          <w:szCs w:val="20"/>
        </w:rPr>
        <w:t>uvajanje</w:t>
      </w:r>
      <w:r w:rsidR="00673DEA">
        <w:rPr>
          <w:rFonts w:asciiTheme="minorHAnsi" w:hAnsiTheme="minorHAnsi" w:cs="Tahoma"/>
          <w:szCs w:val="20"/>
        </w:rPr>
        <w:t xml:space="preserve"> novih </w:t>
      </w:r>
      <w:r w:rsidR="004C5849">
        <w:rPr>
          <w:rFonts w:asciiTheme="minorHAnsi" w:hAnsiTheme="minorHAnsi" w:cs="Tahoma"/>
          <w:szCs w:val="20"/>
        </w:rPr>
        <w:t>linij</w:t>
      </w:r>
      <w:r w:rsidR="00004B5E">
        <w:rPr>
          <w:rFonts w:asciiTheme="minorHAnsi" w:hAnsiTheme="minorHAnsi" w:cs="Tahoma"/>
          <w:szCs w:val="20"/>
        </w:rPr>
        <w:t>.</w:t>
      </w:r>
    </w:p>
    <w:p w:rsidR="00B04C29" w:rsidRDefault="00B04C29" w:rsidP="00B04C29">
      <w:pPr>
        <w:jc w:val="both"/>
        <w:rPr>
          <w:rFonts w:asciiTheme="minorHAnsi" w:hAnsiTheme="minorHAnsi"/>
          <w:highlight w:val="yellow"/>
        </w:rPr>
      </w:pPr>
    </w:p>
    <w:p w:rsidR="001A2AD2" w:rsidRPr="001A2AD2" w:rsidRDefault="001A2AD2" w:rsidP="001A2AD2">
      <w:pPr>
        <w:autoSpaceDE w:val="0"/>
        <w:autoSpaceDN w:val="0"/>
        <w:adjustRightInd w:val="0"/>
        <w:jc w:val="both"/>
        <w:rPr>
          <w:rFonts w:asciiTheme="minorHAnsi" w:hAnsiTheme="minorHAnsi" w:cs="Tahoma"/>
          <w:szCs w:val="20"/>
        </w:rPr>
      </w:pPr>
      <w:r w:rsidRPr="003E2541">
        <w:rPr>
          <w:rFonts w:asciiTheme="minorHAnsi" w:hAnsiTheme="minorHAnsi" w:cs="Tahoma"/>
          <w:szCs w:val="20"/>
        </w:rPr>
        <w:t>Izvajalec v okviru naloge:</w:t>
      </w:r>
    </w:p>
    <w:p w:rsidR="001A2AD2" w:rsidRPr="002B0278" w:rsidRDefault="001A2AD2" w:rsidP="00B277DD">
      <w:pPr>
        <w:pStyle w:val="Odstavekseznama"/>
        <w:numPr>
          <w:ilvl w:val="1"/>
          <w:numId w:val="14"/>
        </w:numPr>
        <w:tabs>
          <w:tab w:val="left" w:pos="851"/>
          <w:tab w:val="left" w:pos="993"/>
        </w:tabs>
        <w:ind w:left="851" w:hanging="425"/>
        <w:jc w:val="both"/>
        <w:rPr>
          <w:rFonts w:asciiTheme="minorHAnsi" w:eastAsia="Tahoma" w:hAnsiTheme="minorHAnsi"/>
        </w:rPr>
      </w:pPr>
      <w:r w:rsidRPr="002B0278">
        <w:rPr>
          <w:rFonts w:asciiTheme="minorHAnsi" w:eastAsia="Tahoma" w:hAnsiTheme="minorHAnsi"/>
        </w:rPr>
        <w:t xml:space="preserve">Pripravi metodologijo </w:t>
      </w:r>
      <w:r w:rsidR="004C5849">
        <w:rPr>
          <w:rFonts w:asciiTheme="minorHAnsi" w:eastAsia="Tahoma" w:hAnsiTheme="minorHAnsi"/>
        </w:rPr>
        <w:t xml:space="preserve">oziroma merila </w:t>
      </w:r>
      <w:r w:rsidRPr="002B0278">
        <w:rPr>
          <w:rFonts w:asciiTheme="minorHAnsi" w:eastAsia="Tahoma" w:hAnsiTheme="minorHAnsi"/>
        </w:rPr>
        <w:t xml:space="preserve">za </w:t>
      </w:r>
      <w:r w:rsidR="002B0278" w:rsidRPr="002B0278">
        <w:rPr>
          <w:rFonts w:asciiTheme="minorHAnsi" w:eastAsia="Tahoma" w:hAnsiTheme="minorHAnsi"/>
        </w:rPr>
        <w:t>prestavitev</w:t>
      </w:r>
      <w:r w:rsidR="002B0278">
        <w:rPr>
          <w:rFonts w:asciiTheme="minorHAnsi" w:eastAsia="Tahoma" w:hAnsiTheme="minorHAnsi"/>
        </w:rPr>
        <w:t xml:space="preserve"> in ukinitev </w:t>
      </w:r>
      <w:r w:rsidR="00F807DD" w:rsidRPr="002B0278">
        <w:rPr>
          <w:rFonts w:asciiTheme="minorHAnsi" w:eastAsia="Tahoma" w:hAnsiTheme="minorHAnsi"/>
        </w:rPr>
        <w:t>obstoječega</w:t>
      </w:r>
      <w:r w:rsidR="004219E5" w:rsidRPr="002B0278">
        <w:rPr>
          <w:rFonts w:asciiTheme="minorHAnsi" w:eastAsia="Tahoma" w:hAnsiTheme="minorHAnsi"/>
        </w:rPr>
        <w:t xml:space="preserve"> </w:t>
      </w:r>
      <w:r w:rsidR="002B0278">
        <w:rPr>
          <w:rFonts w:asciiTheme="minorHAnsi" w:eastAsia="Tahoma" w:hAnsiTheme="minorHAnsi"/>
        </w:rPr>
        <w:t>ter</w:t>
      </w:r>
      <w:r w:rsidRPr="002B0278">
        <w:rPr>
          <w:rFonts w:asciiTheme="minorHAnsi" w:eastAsia="Tahoma" w:hAnsiTheme="minorHAnsi"/>
        </w:rPr>
        <w:t xml:space="preserve"> </w:t>
      </w:r>
      <w:r w:rsidR="002B0278">
        <w:rPr>
          <w:rFonts w:asciiTheme="minorHAnsi" w:eastAsia="Tahoma" w:hAnsiTheme="minorHAnsi"/>
        </w:rPr>
        <w:t>uvedbo</w:t>
      </w:r>
      <w:r w:rsidRPr="002B0278">
        <w:rPr>
          <w:rFonts w:asciiTheme="minorHAnsi" w:eastAsia="Tahoma" w:hAnsiTheme="minorHAnsi"/>
        </w:rPr>
        <w:t xml:space="preserve"> novega</w:t>
      </w:r>
      <w:r w:rsidR="002B0278" w:rsidRPr="002B0278">
        <w:rPr>
          <w:rFonts w:asciiTheme="minorHAnsi" w:eastAsia="Tahoma" w:hAnsiTheme="minorHAnsi"/>
        </w:rPr>
        <w:t xml:space="preserve"> </w:t>
      </w:r>
      <w:r w:rsidR="00364D69" w:rsidRPr="002B0278">
        <w:rPr>
          <w:rFonts w:asciiTheme="minorHAnsi" w:eastAsia="Tahoma" w:hAnsiTheme="minorHAnsi"/>
        </w:rPr>
        <w:t>postajališča.</w:t>
      </w:r>
    </w:p>
    <w:p w:rsidR="00CE375F" w:rsidRPr="00CE375F" w:rsidRDefault="00CE375F" w:rsidP="008C5B3C">
      <w:pPr>
        <w:pStyle w:val="Odstavekseznama"/>
        <w:numPr>
          <w:ilvl w:val="1"/>
          <w:numId w:val="14"/>
        </w:numPr>
        <w:tabs>
          <w:tab w:val="left" w:pos="851"/>
          <w:tab w:val="left" w:pos="993"/>
        </w:tabs>
        <w:ind w:left="851" w:hanging="425"/>
        <w:jc w:val="both"/>
        <w:rPr>
          <w:rFonts w:asciiTheme="minorHAnsi" w:eastAsia="Tahoma" w:hAnsiTheme="minorHAnsi"/>
        </w:rPr>
      </w:pPr>
      <w:r w:rsidRPr="00CE375F">
        <w:rPr>
          <w:rFonts w:asciiTheme="minorHAnsi" w:eastAsia="Tahoma" w:hAnsiTheme="minorHAnsi"/>
        </w:rPr>
        <w:t>Priprav</w:t>
      </w:r>
      <w:r w:rsidR="0031129C">
        <w:rPr>
          <w:rFonts w:asciiTheme="minorHAnsi" w:eastAsia="Tahoma" w:hAnsiTheme="minorHAnsi"/>
        </w:rPr>
        <w:t xml:space="preserve">i metodologijo </w:t>
      </w:r>
      <w:r w:rsidR="004C5849">
        <w:rPr>
          <w:rFonts w:asciiTheme="minorHAnsi" w:eastAsia="Tahoma" w:hAnsiTheme="minorHAnsi"/>
        </w:rPr>
        <w:t xml:space="preserve">oziroma merila </w:t>
      </w:r>
      <w:r w:rsidR="0031129C">
        <w:rPr>
          <w:rFonts w:asciiTheme="minorHAnsi" w:eastAsia="Tahoma" w:hAnsiTheme="minorHAnsi"/>
        </w:rPr>
        <w:t>za sprem</w:t>
      </w:r>
      <w:r w:rsidR="002B0278">
        <w:rPr>
          <w:rFonts w:asciiTheme="minorHAnsi" w:eastAsia="Tahoma" w:hAnsiTheme="minorHAnsi"/>
        </w:rPr>
        <w:t>embo</w:t>
      </w:r>
      <w:r w:rsidR="0031129C">
        <w:rPr>
          <w:rFonts w:asciiTheme="minorHAnsi" w:eastAsia="Tahoma" w:hAnsiTheme="minorHAnsi"/>
        </w:rPr>
        <w:t xml:space="preserve"> in </w:t>
      </w:r>
      <w:r w:rsidRPr="00CE375F">
        <w:rPr>
          <w:rFonts w:asciiTheme="minorHAnsi" w:eastAsia="Tahoma" w:hAnsiTheme="minorHAnsi"/>
        </w:rPr>
        <w:t>ukin</w:t>
      </w:r>
      <w:r w:rsidR="002B0278">
        <w:rPr>
          <w:rFonts w:asciiTheme="minorHAnsi" w:eastAsia="Tahoma" w:hAnsiTheme="minorHAnsi"/>
        </w:rPr>
        <w:t>itev</w:t>
      </w:r>
      <w:r w:rsidR="0031129C">
        <w:rPr>
          <w:rFonts w:asciiTheme="minorHAnsi" w:eastAsia="Tahoma" w:hAnsiTheme="minorHAnsi"/>
        </w:rPr>
        <w:t xml:space="preserve"> obstoječe ter</w:t>
      </w:r>
      <w:r w:rsidRPr="00CE375F">
        <w:rPr>
          <w:rFonts w:asciiTheme="minorHAnsi" w:eastAsia="Tahoma" w:hAnsiTheme="minorHAnsi"/>
        </w:rPr>
        <w:t xml:space="preserve"> </w:t>
      </w:r>
      <w:r w:rsidR="002B0278">
        <w:rPr>
          <w:rFonts w:asciiTheme="minorHAnsi" w:eastAsia="Tahoma" w:hAnsiTheme="minorHAnsi"/>
        </w:rPr>
        <w:t>uvedbo</w:t>
      </w:r>
      <w:r w:rsidRPr="00CE375F">
        <w:rPr>
          <w:rFonts w:asciiTheme="minorHAnsi" w:eastAsia="Tahoma" w:hAnsiTheme="minorHAnsi"/>
        </w:rPr>
        <w:t xml:space="preserve"> nove linije</w:t>
      </w:r>
      <w:r w:rsidR="002B0278">
        <w:rPr>
          <w:rFonts w:asciiTheme="minorHAnsi" w:eastAsia="Tahoma" w:hAnsiTheme="minorHAnsi"/>
        </w:rPr>
        <w:t xml:space="preserve"> znotraj paketa linij oziroma </w:t>
      </w:r>
      <w:r w:rsidR="002B0278" w:rsidRPr="00053EA2">
        <w:rPr>
          <w:rFonts w:asciiTheme="minorHAnsi" w:eastAsia="Tahoma" w:hAnsiTheme="minorHAnsi"/>
        </w:rPr>
        <w:t>koncesijskega</w:t>
      </w:r>
      <w:r w:rsidR="002B0278">
        <w:rPr>
          <w:rFonts w:asciiTheme="minorHAnsi" w:eastAsia="Tahoma" w:hAnsiTheme="minorHAnsi"/>
        </w:rPr>
        <w:t xml:space="preserve"> </w:t>
      </w:r>
      <w:r w:rsidR="002B0278" w:rsidRPr="0031129C">
        <w:rPr>
          <w:rFonts w:asciiTheme="minorHAnsi" w:eastAsia="Tahoma" w:hAnsiTheme="minorHAnsi"/>
        </w:rPr>
        <w:t>območja</w:t>
      </w:r>
      <w:r w:rsidRPr="00CE375F">
        <w:rPr>
          <w:rFonts w:asciiTheme="minorHAnsi" w:eastAsia="Tahoma" w:hAnsiTheme="minorHAnsi"/>
        </w:rPr>
        <w:t>.</w:t>
      </w:r>
    </w:p>
    <w:p w:rsidR="00F12ACA" w:rsidRPr="003B0A7B" w:rsidRDefault="00F12ACA" w:rsidP="003B0A7B">
      <w:pPr>
        <w:spacing w:before="120" w:after="120"/>
        <w:jc w:val="both"/>
        <w:rPr>
          <w:rFonts w:asciiTheme="minorHAnsi" w:eastAsia="Tahoma" w:hAnsiTheme="minorHAnsi"/>
        </w:rPr>
      </w:pPr>
      <w:r>
        <w:rPr>
          <w:rFonts w:asciiTheme="minorHAnsi" w:eastAsia="Tahoma" w:hAnsiTheme="minorHAnsi"/>
        </w:rPr>
        <w:br w:type="page"/>
      </w:r>
    </w:p>
    <w:p w:rsidR="00424EA5" w:rsidRPr="004C3B8E" w:rsidRDefault="001F438D" w:rsidP="004C3B8E">
      <w:pPr>
        <w:pStyle w:val="Odstavekseznama"/>
        <w:widowControl w:val="0"/>
        <w:numPr>
          <w:ilvl w:val="0"/>
          <w:numId w:val="1"/>
        </w:numPr>
        <w:tabs>
          <w:tab w:val="left" w:pos="567"/>
        </w:tabs>
        <w:spacing w:before="240" w:line="260" w:lineRule="atLeast"/>
        <w:ind w:left="851"/>
        <w:jc w:val="both"/>
        <w:rPr>
          <w:rFonts w:asciiTheme="minorHAnsi" w:hAnsiTheme="minorHAnsi" w:cs="Tahoma"/>
          <w:b/>
          <w:color w:val="000000"/>
          <w:sz w:val="28"/>
          <w:szCs w:val="22"/>
          <w:lang w:eastAsia="en-US"/>
        </w:rPr>
      </w:pPr>
      <w:r>
        <w:rPr>
          <w:rFonts w:asciiTheme="minorHAnsi" w:hAnsiTheme="minorHAnsi" w:cs="Tahoma"/>
          <w:b/>
          <w:color w:val="000000"/>
          <w:sz w:val="28"/>
          <w:szCs w:val="22"/>
          <w:lang w:eastAsia="en-US"/>
        </w:rPr>
        <w:lastRenderedPageBreak/>
        <w:t>EKONOMSKI SKLOP</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Drugi sklop javnega naročila predstavljajo naloge, ki so vezane na področje ekonomskega dela razpisa za podelitev koncesij </w:t>
      </w:r>
      <w:r>
        <w:rPr>
          <w:rFonts w:asciiTheme="minorHAnsi" w:hAnsiTheme="minorHAnsi" w:cs="Tahoma"/>
          <w:szCs w:val="20"/>
        </w:rPr>
        <w:t>javnega linijskega medkrajevnega prevoza potnikov v notranjem cestnem prometu (JLPP)</w:t>
      </w:r>
      <w:r>
        <w:rPr>
          <w:rFonts w:asciiTheme="minorHAnsi" w:hAnsiTheme="minorHAnsi" w:cs="Tahoma"/>
          <w:color w:val="000000"/>
          <w:szCs w:val="20"/>
          <w:lang w:eastAsia="en-US"/>
        </w:rPr>
        <w:t xml:space="preserve">, le ta pa obsega pripravo strokovnih podlag, na podlagi katerih bo možno </w:t>
      </w:r>
      <w:r>
        <w:rPr>
          <w:rFonts w:asciiTheme="minorHAnsi" w:eastAsia="Tahoma" w:hAnsiTheme="minorHAnsi"/>
        </w:rPr>
        <w:t>objaviti javno naročilo ali razpis za podelitev koncesij in skleniti pogodbe za prevoz potnikov ali koncesijske pogodbe</w:t>
      </w:r>
      <w:r>
        <w:rPr>
          <w:rFonts w:asciiTheme="minorHAnsi" w:hAnsiTheme="minorHAnsi" w:cs="Tahoma"/>
          <w:color w:val="000000"/>
          <w:szCs w:val="20"/>
          <w:lang w:eastAsia="en-US"/>
        </w:rPr>
        <w:t>. Izvajalec mora v tem sklopu med drugim izdelati 3 modele, ki sledijo rezultatom dela na prometnem sklopu in sicer:</w:t>
      </w:r>
    </w:p>
    <w:p w:rsidR="00CE57EF" w:rsidRDefault="00CE57EF" w:rsidP="00CE57EF">
      <w:pPr>
        <w:widowControl w:val="0"/>
        <w:tabs>
          <w:tab w:val="left" w:pos="567"/>
        </w:tabs>
        <w:jc w:val="both"/>
        <w:rPr>
          <w:rFonts w:asciiTheme="minorHAnsi" w:hAnsiTheme="minorHAnsi" w:cs="Tahoma"/>
          <w:color w:val="000000"/>
          <w:szCs w:val="20"/>
          <w:lang w:eastAsia="en-US"/>
        </w:rPr>
      </w:pPr>
    </w:p>
    <w:p w:rsidR="00CE57EF" w:rsidRDefault="00CE57EF" w:rsidP="00CE57EF">
      <w:pPr>
        <w:numPr>
          <w:ilvl w:val="0"/>
          <w:numId w:val="28"/>
        </w:numPr>
        <w:autoSpaceDE w:val="0"/>
        <w:autoSpaceDN w:val="0"/>
        <w:adjustRightInd w:val="0"/>
        <w:jc w:val="both"/>
        <w:rPr>
          <w:rFonts w:asciiTheme="minorHAnsi" w:hAnsiTheme="minorHAnsi" w:cs="Tahoma"/>
          <w:szCs w:val="20"/>
        </w:rPr>
      </w:pPr>
      <w:r>
        <w:rPr>
          <w:rFonts w:asciiTheme="minorHAnsi" w:hAnsiTheme="minorHAnsi" w:cs="Tahoma"/>
          <w:szCs w:val="20"/>
        </w:rPr>
        <w:t>ureditev sistema JLPP po javno naročniškem (bruto) modelu za celotno območje RS,</w:t>
      </w:r>
    </w:p>
    <w:p w:rsidR="00CE57EF" w:rsidRDefault="00CE57EF" w:rsidP="00CE57EF">
      <w:pPr>
        <w:numPr>
          <w:ilvl w:val="0"/>
          <w:numId w:val="28"/>
        </w:numPr>
        <w:autoSpaceDE w:val="0"/>
        <w:autoSpaceDN w:val="0"/>
        <w:adjustRightInd w:val="0"/>
        <w:jc w:val="both"/>
        <w:rPr>
          <w:rFonts w:asciiTheme="minorHAnsi" w:hAnsiTheme="minorHAnsi" w:cs="Tahoma"/>
          <w:szCs w:val="20"/>
        </w:rPr>
      </w:pPr>
      <w:r>
        <w:rPr>
          <w:rFonts w:asciiTheme="minorHAnsi" w:hAnsiTheme="minorHAnsi" w:cs="Tahoma"/>
          <w:szCs w:val="20"/>
        </w:rPr>
        <w:t>ureditev sistema JLPP po koncesijskem (neto) modelu za celotno območje RS,</w:t>
      </w:r>
    </w:p>
    <w:p w:rsidR="00CE57EF" w:rsidRDefault="00CE57EF" w:rsidP="00CE57EF">
      <w:pPr>
        <w:numPr>
          <w:ilvl w:val="0"/>
          <w:numId w:val="28"/>
        </w:numPr>
        <w:autoSpaceDE w:val="0"/>
        <w:autoSpaceDN w:val="0"/>
        <w:adjustRightInd w:val="0"/>
        <w:jc w:val="both"/>
        <w:rPr>
          <w:rFonts w:asciiTheme="minorHAnsi" w:hAnsiTheme="minorHAnsi" w:cs="Tahoma"/>
          <w:szCs w:val="20"/>
        </w:rPr>
      </w:pPr>
      <w:r>
        <w:rPr>
          <w:rFonts w:asciiTheme="minorHAnsi" w:hAnsiTheme="minorHAnsi" w:cs="Tahoma"/>
          <w:szCs w:val="20"/>
        </w:rPr>
        <w:t>ureditev sistema JLPP po kombiniranem modelu za celotno območje RS,</w:t>
      </w:r>
    </w:p>
    <w:p w:rsidR="00CE57EF" w:rsidRDefault="00CE57EF" w:rsidP="00CE57EF">
      <w:pPr>
        <w:autoSpaceDE w:val="0"/>
        <w:autoSpaceDN w:val="0"/>
        <w:adjustRightInd w:val="0"/>
        <w:ind w:left="720"/>
        <w:jc w:val="both"/>
        <w:rPr>
          <w:rFonts w:asciiTheme="minorHAnsi" w:hAnsiTheme="minorHAnsi" w:cs="Tahoma"/>
          <w:szCs w:val="20"/>
        </w:rPr>
      </w:pPr>
    </w:p>
    <w:p w:rsidR="00CE57EF" w:rsidRDefault="00CE57EF" w:rsidP="00CE57EF">
      <w:pPr>
        <w:autoSpaceDE w:val="0"/>
        <w:autoSpaceDN w:val="0"/>
        <w:adjustRightInd w:val="0"/>
        <w:jc w:val="both"/>
        <w:rPr>
          <w:rFonts w:asciiTheme="minorHAnsi" w:hAnsiTheme="minorHAnsi" w:cs="Tahoma"/>
          <w:szCs w:val="20"/>
        </w:rPr>
      </w:pPr>
      <w:r>
        <w:rPr>
          <w:rFonts w:asciiTheme="minorHAnsi" w:hAnsiTheme="minorHAnsi" w:cs="Tahoma"/>
          <w:szCs w:val="20"/>
        </w:rPr>
        <w:t>upoštevajoč tudi kriterij potrebne ekonomija obsega, tako da bo lahko ponudnik (oziroma novi izvajalec – koncesionar) izvajal optimizacijo tako na področju razporeditve vozil (avtobusov) kot tudi pri razporeditvi voznikov.</w:t>
      </w:r>
    </w:p>
    <w:p w:rsidR="00CE57EF" w:rsidRDefault="00CE57EF" w:rsidP="00CE57EF">
      <w:pPr>
        <w:jc w:val="both"/>
        <w:rPr>
          <w:rFonts w:asciiTheme="minorHAnsi" w:hAnsiTheme="minorHAnsi" w:cs="Tahoma"/>
          <w:szCs w:val="20"/>
        </w:rPr>
      </w:pPr>
    </w:p>
    <w:p w:rsidR="00CE57EF" w:rsidRDefault="00CE57EF" w:rsidP="00CE57EF">
      <w:pPr>
        <w:jc w:val="both"/>
        <w:rPr>
          <w:rFonts w:asciiTheme="minorHAnsi" w:hAnsiTheme="minorHAnsi" w:cs="Tahoma"/>
          <w:b/>
          <w:szCs w:val="20"/>
        </w:rPr>
      </w:pPr>
      <w:r>
        <w:rPr>
          <w:rFonts w:asciiTheme="minorHAnsi" w:hAnsiTheme="minorHAnsi" w:cs="Tahoma"/>
          <w:szCs w:val="20"/>
        </w:rPr>
        <w:t>Pri izdelavi navedenih 3 modelov mora izvajalec, ločeno za vsak model, posebej razdelati in opisati:</w:t>
      </w:r>
      <w:r>
        <w:rPr>
          <w:rFonts w:asciiTheme="minorHAnsi" w:hAnsiTheme="minorHAnsi" w:cs="Tahoma"/>
          <w:b/>
          <w:szCs w:val="20"/>
        </w:rPr>
        <w:t xml:space="preserve"> </w:t>
      </w:r>
    </w:p>
    <w:p w:rsidR="00CE57EF" w:rsidRDefault="00CE57EF" w:rsidP="00CE57EF">
      <w:pPr>
        <w:jc w:val="both"/>
        <w:rPr>
          <w:rFonts w:asciiTheme="minorHAnsi" w:hAnsiTheme="minorHAnsi" w:cs="Tahoma"/>
          <w:b/>
          <w:szCs w:val="20"/>
        </w:rPr>
      </w:pP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Model stroškovne cene.</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financiranja.</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ocenjevanja potrebnih finančnih sredstev.</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poročanj.</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Opis procesov.</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Zasnova nadzorov iz finančno – ekonomskega področja.</w:t>
      </w:r>
    </w:p>
    <w:p w:rsidR="00CE57EF" w:rsidRDefault="00CE57EF" w:rsidP="00CE57EF">
      <w:pPr>
        <w:pStyle w:val="Odstavekseznama"/>
        <w:widowControl w:val="0"/>
        <w:numPr>
          <w:ilvl w:val="0"/>
          <w:numId w:val="29"/>
        </w:numPr>
        <w:spacing w:before="240"/>
        <w:jc w:val="both"/>
        <w:rPr>
          <w:rFonts w:asciiTheme="minorHAnsi" w:hAnsiTheme="minorHAnsi" w:cs="Tahoma"/>
          <w:szCs w:val="20"/>
        </w:rPr>
      </w:pPr>
      <w:r>
        <w:rPr>
          <w:rFonts w:asciiTheme="minorHAnsi" w:hAnsiTheme="minorHAnsi" w:cs="Tahoma"/>
          <w:color w:val="000000"/>
          <w:szCs w:val="20"/>
          <w:lang w:eastAsia="en-US"/>
        </w:rPr>
        <w:t>Izdelava standardov kakovosti za vozni park (avtobuse) s katerim se bo izvajal JLPP.</w:t>
      </w:r>
    </w:p>
    <w:p w:rsidR="00CE57EF" w:rsidRDefault="00CE57EF" w:rsidP="00CE57EF">
      <w:pPr>
        <w:pStyle w:val="Odstavekseznama"/>
        <w:numPr>
          <w:ilvl w:val="0"/>
          <w:numId w:val="29"/>
        </w:numPr>
        <w:jc w:val="both"/>
        <w:rPr>
          <w:rFonts w:asciiTheme="minorHAnsi" w:hAnsiTheme="minorHAnsi" w:cs="Tahoma"/>
          <w:color w:val="000000"/>
          <w:szCs w:val="20"/>
          <w:lang w:eastAsia="en-US"/>
        </w:rPr>
      </w:pPr>
      <w:r>
        <w:rPr>
          <w:rFonts w:asciiTheme="minorHAnsi" w:hAnsiTheme="minorHAnsi" w:cs="Tahoma"/>
          <w:color w:val="000000"/>
          <w:szCs w:val="20"/>
          <w:lang w:eastAsia="en-US"/>
        </w:rPr>
        <w:t>Izdelava sistema ocenjevanja in izbora najugodnejšega ponudnika.</w:t>
      </w:r>
    </w:p>
    <w:p w:rsidR="00CE57EF" w:rsidRPr="004D762F" w:rsidRDefault="00FD4FBE" w:rsidP="00CE57EF">
      <w:pPr>
        <w:pStyle w:val="Odstavekseznama"/>
        <w:numPr>
          <w:ilvl w:val="0"/>
          <w:numId w:val="29"/>
        </w:numPr>
        <w:rPr>
          <w:rFonts w:asciiTheme="minorHAnsi" w:hAnsiTheme="minorHAnsi" w:cs="Tahoma"/>
          <w:color w:val="000000"/>
          <w:szCs w:val="20"/>
          <w:lang w:eastAsia="en-US"/>
        </w:rPr>
      </w:pPr>
      <w:r w:rsidRPr="00FD4FBE">
        <w:rPr>
          <w:rFonts w:asciiTheme="minorHAnsi" w:hAnsiTheme="minorHAnsi" w:cs="Tahoma"/>
          <w:szCs w:val="20"/>
        </w:rPr>
        <w:t>Metodologija prilagajanja oziroma usklajevanja proračunskih sredstev za izvajanje JLPP glede na spremenjene potrebe po prevoznih storitvah</w:t>
      </w:r>
      <w:r w:rsidR="00CE57EF">
        <w:rPr>
          <w:rFonts w:asciiTheme="minorHAnsi" w:hAnsiTheme="minorHAnsi" w:cs="Tahoma"/>
          <w:color w:val="000000"/>
          <w:szCs w:val="20"/>
          <w:lang w:eastAsia="en-US"/>
        </w:rPr>
        <w:t>.</w:t>
      </w:r>
    </w:p>
    <w:p w:rsidR="00CE57EF" w:rsidRDefault="00CE57EF" w:rsidP="00CE57EF">
      <w:pPr>
        <w:jc w:val="both"/>
        <w:rPr>
          <w:rFonts w:asciiTheme="minorHAnsi" w:hAnsiTheme="minorHAnsi" w:cs="Tahoma"/>
          <w:color w:val="000000"/>
          <w:szCs w:val="20"/>
          <w:lang w:eastAsia="en-US"/>
        </w:rPr>
      </w:pPr>
      <w:r>
        <w:rPr>
          <w:rFonts w:asciiTheme="minorHAnsi" w:hAnsiTheme="minorHAnsi" w:cs="Tahoma"/>
          <w:color w:val="000000"/>
          <w:szCs w:val="20"/>
          <w:lang w:eastAsia="en-US"/>
        </w:rPr>
        <w:t>Izvajalec pripravi navedene vsebine skladno s priloženo časovnico za vse 3 modele.</w:t>
      </w:r>
    </w:p>
    <w:p w:rsidR="00CE57EF" w:rsidRDefault="00CE57EF" w:rsidP="00CE57EF">
      <w:pPr>
        <w:jc w:val="both"/>
        <w:rPr>
          <w:rFonts w:asciiTheme="minorHAnsi" w:hAnsiTheme="minorHAnsi" w:cs="Tahoma"/>
          <w:color w:val="000000"/>
          <w:szCs w:val="20"/>
          <w:lang w:eastAsia="en-US"/>
        </w:rPr>
      </w:pPr>
    </w:p>
    <w:p w:rsidR="00CE57EF" w:rsidRDefault="00CE57EF" w:rsidP="00CE57EF">
      <w:pPr>
        <w:jc w:val="both"/>
        <w:rPr>
          <w:rFonts w:asciiTheme="minorHAnsi" w:eastAsia="Tahoma" w:hAnsiTheme="minorHAnsi"/>
        </w:rPr>
      </w:pPr>
      <w:r>
        <w:rPr>
          <w:rFonts w:asciiTheme="minorHAnsi" w:eastAsia="Tahoma" w:hAnsiTheme="minorHAnsi"/>
        </w:rPr>
        <w:t>Naročnik je pripravil osnovne vsebinske usmeritve za vsakega izmed zgoraj naštetih končnih izdelkov, izvajalec naloge pa lahko predlaga tudi drugačne usmeritve. Usmeritev je sprejeta, če se z njo strinja tudi naročnik.</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Model stroškovne cene</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Izdelava modela stroškovne cene zahteva razdelitev stroškovne cene izvajanja JLPP na posamezne sklope in sicer na posredne in neposredne stroške.</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Neposredni stroški vključujejo najmanj naslednje elemente: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stroški energenta,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amortizacija avtobusov,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vzdrževanje avtobusov,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stroški dela voznikov,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stroški zavarovanja in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stroški parkirišč in avtobusnih postajališč. </w:t>
      </w:r>
    </w:p>
    <w:p w:rsidR="00CE57EF" w:rsidRDefault="00CE57EF" w:rsidP="00CE57EF">
      <w:p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Posredni stroški pa vključujejo najmanj: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lastRenderedPageBreak/>
        <w:t xml:space="preserve">stroški spremljajočih služb in storitev,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amortizacija drugih osnovnih sredstev in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stroški financiranja in dobiček. </w:t>
      </w:r>
    </w:p>
    <w:p w:rsidR="00CE57EF" w:rsidRDefault="00CE57EF" w:rsidP="00CE57EF">
      <w:pPr>
        <w:pStyle w:val="Odstavekseznama"/>
        <w:jc w:val="both"/>
        <w:rPr>
          <w:rFonts w:asciiTheme="minorHAnsi" w:hAnsiTheme="minorHAnsi" w:cs="Tahoma"/>
          <w:color w:val="000000"/>
          <w:szCs w:val="20"/>
          <w:lang w:eastAsia="en-US"/>
        </w:rPr>
      </w:pPr>
    </w:p>
    <w:p w:rsidR="00CE57EF" w:rsidRDefault="00CE57EF" w:rsidP="00CE57EF">
      <w:pPr>
        <w:jc w:val="both"/>
        <w:rPr>
          <w:rFonts w:asciiTheme="minorHAnsi" w:hAnsiTheme="minorHAnsi" w:cs="Tahoma"/>
          <w:color w:val="000000"/>
          <w:szCs w:val="20"/>
          <w:lang w:eastAsia="en-US"/>
        </w:rPr>
      </w:pPr>
      <w:r>
        <w:rPr>
          <w:rFonts w:asciiTheme="minorHAnsi" w:hAnsiTheme="minorHAnsi" w:cs="Tahoma"/>
          <w:color w:val="000000"/>
          <w:szCs w:val="20"/>
          <w:lang w:eastAsia="en-US"/>
        </w:rPr>
        <w:t>Model stroškovne cene mora zajeti možne specifičnosti v teh strukturah. Med drugim je potrebno upoštevati predvideno vrsto vozil v sistemu JLPP (različne velikosti avtobusov, različne tehnologije – npr. hibridni avtobusi,</w:t>
      </w:r>
      <w:r w:rsidR="00AF23DE">
        <w:rPr>
          <w:rFonts w:asciiTheme="minorHAnsi" w:hAnsiTheme="minorHAnsi" w:cs="Tahoma"/>
          <w:color w:val="000000"/>
          <w:szCs w:val="20"/>
          <w:lang w:eastAsia="en-US"/>
        </w:rPr>
        <w:t xml:space="preserve"> avtobusi na alternativna goriva,</w:t>
      </w:r>
      <w:r>
        <w:rPr>
          <w:rFonts w:asciiTheme="minorHAnsi" w:hAnsiTheme="minorHAnsi" w:cs="Tahoma"/>
          <w:color w:val="000000"/>
          <w:szCs w:val="20"/>
          <w:lang w:eastAsia="en-US"/>
        </w:rPr>
        <w:t xml:space="preserve"> specifičnosti prostora – hribovitost, poseljenost, ipd.). Posebej je potrebno izdelati model razdelitve stroškov v primeru, da se prevozna sredstva lahko uporabljajo tudi izven sistema JLPP (turistični prevozi, posebni linijski prevozi, ipd.). Izvajalec razdela elemente tako posrednih kot tudi elemente neposrednih stroškov izvajanja JLPP glede na razdaljo (km) in trajanje (ure).</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Podrobnejša specifikacija modela mora obsegati: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ponudbeni model stroškovne cene ter </w:t>
      </w:r>
    </w:p>
    <w:p w:rsidR="00CE57EF" w:rsidRDefault="00CE57EF" w:rsidP="00CE57EF">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operativni model, ki nastopi po podpisu pogodb za GJS.</w:t>
      </w:r>
    </w:p>
    <w:p w:rsidR="00CE57EF" w:rsidRDefault="00CE57EF" w:rsidP="00CE57EF">
      <w:pPr>
        <w:jc w:val="both"/>
        <w:rPr>
          <w:rFonts w:asciiTheme="minorHAnsi" w:hAnsiTheme="minorHAnsi" w:cs="Tahoma"/>
          <w:color w:val="000000"/>
          <w:szCs w:val="20"/>
          <w:lang w:eastAsia="en-US"/>
        </w:rPr>
      </w:pPr>
    </w:p>
    <w:p w:rsidR="00CE57EF" w:rsidRDefault="00CE57EF" w:rsidP="00CE57EF">
      <w:pPr>
        <w:jc w:val="both"/>
        <w:rPr>
          <w:rFonts w:asciiTheme="minorHAnsi" w:hAnsiTheme="minorHAnsi" w:cs="Tahoma"/>
          <w:color w:val="000000"/>
          <w:szCs w:val="20"/>
          <w:lang w:eastAsia="en-US"/>
        </w:rPr>
      </w:pPr>
      <w:r>
        <w:rPr>
          <w:rFonts w:asciiTheme="minorHAnsi" w:hAnsiTheme="minorHAnsi" w:cs="Tahoma"/>
          <w:color w:val="000000"/>
          <w:szCs w:val="20"/>
          <w:lang w:eastAsia="en-US"/>
        </w:rPr>
        <w:t>Ponudbeni model sestavljajo tudi vsi potrebni obrazci in navodila za izdelavo ponudbene stroškovne cene (lastne cene) izvajanja JLPP, ki jo bo moral ponudnik predložiti kot sestavni del ponudbene dokumentacije. Zaradi spreminjanja stroškovne cene med izvajanjem JLPP, izvajalec izdela tudi operativni model spremljanja stroškovne cene, ki vključuje strokovne podlage z vsemi obrazci, navodili oz. specifikacijami.</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 xml:space="preserve">Sistem financiranja </w:t>
      </w:r>
    </w:p>
    <w:p w:rsidR="00CE57EF" w:rsidRDefault="00CE57EF" w:rsidP="00CE57EF">
      <w:pPr>
        <w:pStyle w:val="Odstavekseznama"/>
        <w:widowControl w:val="0"/>
        <w:tabs>
          <w:tab w:val="left" w:pos="567"/>
        </w:tabs>
        <w:spacing w:before="240"/>
        <w:ind w:left="360"/>
        <w:jc w:val="both"/>
        <w:rPr>
          <w:rFonts w:asciiTheme="minorHAnsi" w:hAnsiTheme="minorHAnsi" w:cs="Tahoma"/>
          <w:b/>
          <w:color w:val="000000"/>
          <w:szCs w:val="20"/>
          <w:lang w:eastAsia="en-US"/>
        </w:rPr>
      </w:pPr>
    </w:p>
    <w:p w:rsidR="00CE57EF" w:rsidRDefault="00CE57EF" w:rsidP="00CE57EF">
      <w:pPr>
        <w:pStyle w:val="Odstavekseznama"/>
        <w:widowControl w:val="0"/>
        <w:numPr>
          <w:ilvl w:val="1"/>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Obračunavanje in poračunavanje nadomestil</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Model obračuna in poračuna nadomestil pomeni pripravo strokovnih podlag za obračun in poračun nadomestil (kompenzacij), tako da ta nadomestila ne bodo spadala v kategorijo državnih pomoči. Izvajalec naloge pripravi scenarije izplačil nadomestil in z njim analizira različne primere obračunavanj in poračunavanj z upoštevanjem vseh vrst vozovnic v uporabi. </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Model obračuna in poračuna nadomestil mora upoštevati najmanj naslednje elemente:</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izračuna stroškovne cene.</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Prihodke iz različnih virov:</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Prihodki iz prodaje rednih vozovnic.</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Prihodki iz prodaje subvencioniranih vozovnic. </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Prihodki iz subvencioniranja vozovnic s strani države.</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Prihodki iz subvencioniranja lokalnih skupnosti.</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Prihodki iz drugih virov (npr. prtljaga, oglaševanje, ...).</w:t>
      </w:r>
    </w:p>
    <w:p w:rsidR="00CE57EF" w:rsidRDefault="00CE57EF" w:rsidP="00CE57EF">
      <w:pPr>
        <w:pStyle w:val="Odstavekseznama"/>
        <w:widowControl w:val="0"/>
        <w:numPr>
          <w:ilvl w:val="1"/>
          <w:numId w:val="6"/>
        </w:numPr>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Prihodki iz sofinanciranja lokalnih skupnosti oz. podjetji po linijah.</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Obseg izvajanja JLPP (km) oziroma trajanje (ure).</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Bonuse in maluse glede na kvaliteto izvajanja JLPP.</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Provizije od prodaje vozovnic tretjih oseb.</w:t>
      </w:r>
    </w:p>
    <w:p w:rsidR="00CE57EF" w:rsidRDefault="00CE57EF" w:rsidP="00CE57EF">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Model poravnave delitve sredstev med prevozniki (kliring).</w:t>
      </w:r>
    </w:p>
    <w:p w:rsidR="00CE57EF" w:rsidRPr="00F83522" w:rsidRDefault="00CE57EF" w:rsidP="00CE57EF">
      <w:pPr>
        <w:pStyle w:val="Odstavekseznama"/>
        <w:keepNext/>
        <w:keepLines/>
        <w:ind w:left="714"/>
        <w:jc w:val="both"/>
        <w:rPr>
          <w:rFonts w:asciiTheme="minorHAnsi" w:hAnsiTheme="minorHAnsi" w:cs="Tahoma"/>
          <w:color w:val="000000"/>
          <w:szCs w:val="20"/>
          <w:lang w:eastAsia="en-US"/>
        </w:rPr>
      </w:pPr>
    </w:p>
    <w:p w:rsidR="00CE57EF" w:rsidRDefault="00CE57EF" w:rsidP="00CE57EF">
      <w:pPr>
        <w:pStyle w:val="Odstavekseznama"/>
        <w:widowControl w:val="0"/>
        <w:numPr>
          <w:ilvl w:val="1"/>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 xml:space="preserve">Model bonusov in malusov </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Glede na definirane elemente kakovosti izvajanja JLPP izvajalec pripravi strokovne podlage za izdelavo </w:t>
      </w:r>
      <w:r>
        <w:rPr>
          <w:rFonts w:asciiTheme="minorHAnsi" w:hAnsiTheme="minorHAnsi" w:cs="Tahoma"/>
          <w:color w:val="000000"/>
          <w:szCs w:val="20"/>
          <w:lang w:eastAsia="en-US"/>
        </w:rPr>
        <w:lastRenderedPageBreak/>
        <w:t>modela bonusov in malusov, tako da bo koncesionar zainteresiran za čim večjo kvaliteto opravljanja storitev. Izvajalec na podlagi, v okviru pripravljenega standarda kakovosti izvajanja JLPP, pripravi predlog bonusov in malusov, ki temelji na številu prepeljanih potnikov. Model bonusov in malusov se vgradi v model obračuna in poračuna nadomestil.</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Sistem ocenjevanj</w:t>
      </w:r>
      <w:r w:rsidR="00FD4FBE">
        <w:rPr>
          <w:rFonts w:asciiTheme="minorHAnsi" w:hAnsiTheme="minorHAnsi" w:cs="Tahoma"/>
          <w:b/>
          <w:color w:val="000000"/>
          <w:szCs w:val="20"/>
          <w:lang w:eastAsia="en-US"/>
        </w:rPr>
        <w:t>a</w:t>
      </w:r>
      <w:r>
        <w:rPr>
          <w:rFonts w:asciiTheme="minorHAnsi" w:hAnsiTheme="minorHAnsi" w:cs="Tahoma"/>
          <w:b/>
          <w:color w:val="000000"/>
          <w:szCs w:val="20"/>
          <w:lang w:eastAsia="en-US"/>
        </w:rPr>
        <w:t xml:space="preserve"> potrebnih finančnih sredstev </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Izvajalec pripravi metodologijo za ocenjevanje potrebnih državnih finančnih sredstev za izvajanje JLPP, in sicer v obliki nadomestil. Gre za nadomestila, ki predstavljajo razliko med stroškovno ceno in vsemi pridobljenimi prihodki izvajalca. Pri izdelavi te metodologije se upoštevajo vsi prihodki: prihodki od prodaje vozovnic, prihodki od subvencioniranih vozovnic, sofinanciranj lokalnih skupnosti, ostala sofinanciranja.</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Na osnovi pripravljene metodologije izvajalec izvede izračune potrebnih javno finančnih sredstev za izplačilo subvencij in nadomestil za (celotno) novo obdobje izvajanja GJS. Zahteva se izvedbo izračuna (tudi v obliki več možnih variant – npr. sezonska nihanja, cene energentov, stroški dela) z vsemi potrebnimi strokovnimi obrazložitvami.</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 xml:space="preserve">Sistem poročanj </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szCs w:val="20"/>
          <w:lang w:eastAsia="en-US"/>
        </w:rPr>
        <w:t xml:space="preserve">Izvajalec izdela metodologijo sistema poročanj, ki zahteva vodenje ločenega računovodstva. </w:t>
      </w:r>
      <w:r>
        <w:rPr>
          <w:rFonts w:asciiTheme="minorHAnsi" w:hAnsiTheme="minorHAnsi" w:cs="Tahoma"/>
          <w:color w:val="000000"/>
          <w:szCs w:val="20"/>
          <w:lang w:eastAsia="en-US"/>
        </w:rPr>
        <w:t>Določijo se oblika in vsebina podatkov, kot tudi časovna obdobja poročanj (mesečno, letno</w:t>
      </w:r>
      <w:r w:rsidR="00323A4B">
        <w:rPr>
          <w:rFonts w:asciiTheme="minorHAnsi" w:hAnsiTheme="minorHAnsi" w:cs="Tahoma"/>
          <w:color w:val="000000"/>
          <w:szCs w:val="20"/>
          <w:lang w:eastAsia="en-US"/>
        </w:rPr>
        <w:t>, …</w:t>
      </w:r>
      <w:r>
        <w:rPr>
          <w:rFonts w:asciiTheme="minorHAnsi" w:hAnsiTheme="minorHAnsi" w:cs="Tahoma"/>
          <w:color w:val="000000"/>
          <w:szCs w:val="20"/>
          <w:lang w:eastAsia="en-US"/>
        </w:rPr>
        <w:t>) ter sistem izmenjav podatkov med upravljavcem JLPP, prevozniki in prodajalci vozovnic.</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Izvajalec pripravi pregledni sistem financiranja, tako da bo imel MzI ažuren pregled nad vsemi prihodki (financiranje iz državnih, lokalnih in drugih virov), ki jih prejema. Rezultat tega dela so poročila (v obliki obrazcev), na katerem prevoznik predlaga višino izplačila nadomestila. </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Opis procesov</w:t>
      </w:r>
    </w:p>
    <w:p w:rsidR="00AC5BD0" w:rsidRPr="004937A5" w:rsidRDefault="00AC5BD0" w:rsidP="00AC5BD0">
      <w:pPr>
        <w:widowControl w:val="0"/>
        <w:tabs>
          <w:tab w:val="left" w:pos="567"/>
        </w:tabs>
        <w:spacing w:before="240"/>
        <w:jc w:val="both"/>
        <w:rPr>
          <w:rFonts w:asciiTheme="minorHAnsi" w:hAnsiTheme="minorHAnsi" w:cs="Tahoma"/>
          <w:color w:val="000000"/>
          <w:szCs w:val="20"/>
          <w:lang w:eastAsia="en-US"/>
        </w:rPr>
      </w:pPr>
      <w:r w:rsidRPr="004937A5">
        <w:rPr>
          <w:rFonts w:asciiTheme="minorHAnsi" w:hAnsiTheme="minorHAnsi" w:cs="Tahoma"/>
          <w:color w:val="000000"/>
          <w:szCs w:val="20"/>
          <w:lang w:eastAsia="en-US"/>
        </w:rPr>
        <w:t>Zahteva se opis med drugim naslednjih procesov, ki nastopajo v sistemu JLPP:</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obračunavanja in izplačevanja nadomestil</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poračunavanja nadomestil</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Sistem obračunavanja in izplačil državnih subvencij </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razdelitve prihodkov glede na prodane vozovnice</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nakazil prihodkov od prodaje vozovnic na namensko proračunsko postavko</w:t>
      </w:r>
    </w:p>
    <w:p w:rsidR="00AC5BD0" w:rsidRDefault="00AC5BD0" w:rsidP="00AC5BD0">
      <w:pPr>
        <w:pStyle w:val="Odstavekseznama"/>
        <w:keepNext/>
        <w:keepLines/>
        <w:numPr>
          <w:ilvl w:val="0"/>
          <w:numId w:val="6"/>
        </w:numPr>
        <w:ind w:left="714" w:hanging="357"/>
        <w:jc w:val="both"/>
        <w:rPr>
          <w:rFonts w:asciiTheme="minorHAnsi" w:hAnsiTheme="minorHAnsi" w:cs="Tahoma"/>
          <w:color w:val="000000"/>
          <w:szCs w:val="20"/>
          <w:lang w:eastAsia="en-US"/>
        </w:rPr>
      </w:pPr>
      <w:r>
        <w:rPr>
          <w:rFonts w:asciiTheme="minorHAnsi" w:hAnsiTheme="minorHAnsi" w:cs="Tahoma"/>
          <w:color w:val="000000"/>
          <w:szCs w:val="20"/>
          <w:lang w:eastAsia="en-US"/>
        </w:rPr>
        <w:t>Sistem načrtovanja proračunskih finančnih sredstev za potrebe JLPP</w:t>
      </w:r>
    </w:p>
    <w:p w:rsidR="00AC5BD0" w:rsidRDefault="00AC5BD0" w:rsidP="00AC5BD0">
      <w:pPr>
        <w:keepNext/>
        <w:keepLines/>
        <w:jc w:val="both"/>
        <w:rPr>
          <w:rFonts w:asciiTheme="minorHAnsi" w:hAnsiTheme="minorHAnsi" w:cs="Tahoma"/>
          <w:color w:val="000000"/>
          <w:szCs w:val="20"/>
          <w:lang w:eastAsia="en-US"/>
        </w:rPr>
      </w:pPr>
    </w:p>
    <w:p w:rsidR="00CE57EF" w:rsidRDefault="00AC5BD0" w:rsidP="00AC5BD0">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Za vsak opisani proces, kot tudi za njihove podprocese, pripravi izvajalec vse vhodne in izhodne parametre, kot tudi predlagane skrbnike.</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Zasnova nadzorov iz finančno – ekonomskega področja</w:t>
      </w:r>
    </w:p>
    <w:p w:rsidR="00CE57EF" w:rsidRDefault="00CE57EF" w:rsidP="00CE57EF">
      <w:pPr>
        <w:widowControl w:val="0"/>
        <w:tabs>
          <w:tab w:val="left" w:pos="567"/>
        </w:tabs>
        <w:spacing w:before="240"/>
        <w:jc w:val="both"/>
        <w:rPr>
          <w:rFonts w:asciiTheme="minorHAnsi" w:hAnsiTheme="minorHAnsi" w:cs="Tahoma"/>
          <w:color w:val="000000"/>
          <w:szCs w:val="20"/>
          <w:lang w:eastAsia="en-US"/>
        </w:rPr>
      </w:pPr>
      <w:r>
        <w:rPr>
          <w:rFonts w:asciiTheme="minorHAnsi" w:hAnsiTheme="minorHAnsi" w:cs="Tahoma"/>
          <w:color w:val="000000"/>
          <w:szCs w:val="20"/>
          <w:lang w:eastAsia="en-US"/>
        </w:rPr>
        <w:t>Izvajalec pripravi zasnovo izvajanja nadzorov in sicer ločeno po posameznih vsebinskih področjih (na primer: nadzori nad poročanji, nadzori nad prodajo vozovnic, nadzori glede vodenja ločenega knjigovodstva in ločenega prikaza stroškov, ipd.) kot tudi glede na časovna obdobja.</w:t>
      </w:r>
    </w:p>
    <w:p w:rsidR="00CE57EF" w:rsidRDefault="00CE57EF" w:rsidP="00CE57EF">
      <w:pPr>
        <w:pStyle w:val="Odstavekseznama"/>
        <w:widowControl w:val="0"/>
        <w:numPr>
          <w:ilvl w:val="0"/>
          <w:numId w:val="30"/>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Izdelava standardov kakovosti za vozni park (avtobuse) s katerim se bo izvajal JLPP</w:t>
      </w:r>
    </w:p>
    <w:p w:rsidR="00CE57EF" w:rsidRDefault="00CE57EF" w:rsidP="00CE57EF">
      <w:pPr>
        <w:pStyle w:val="Odstavekseznama"/>
        <w:widowControl w:val="0"/>
        <w:tabs>
          <w:tab w:val="left" w:pos="567"/>
        </w:tabs>
        <w:spacing w:before="240"/>
        <w:ind w:left="360"/>
        <w:jc w:val="both"/>
        <w:rPr>
          <w:rFonts w:asciiTheme="minorHAnsi" w:hAnsiTheme="minorHAnsi" w:cs="Tahoma"/>
          <w:b/>
          <w:color w:val="000000"/>
          <w:szCs w:val="20"/>
          <w:lang w:eastAsia="en-US"/>
        </w:rPr>
      </w:pPr>
    </w:p>
    <w:p w:rsidR="00CE57EF" w:rsidRDefault="00CE57EF" w:rsidP="00CE57EF">
      <w:pPr>
        <w:pStyle w:val="Odstavekseznama"/>
        <w:widowControl w:val="0"/>
        <w:tabs>
          <w:tab w:val="left" w:pos="0"/>
        </w:tabs>
        <w:ind w:left="0"/>
        <w:jc w:val="both"/>
        <w:rPr>
          <w:rFonts w:asciiTheme="minorHAnsi" w:hAnsiTheme="minorHAnsi" w:cs="Tahoma"/>
          <w:color w:val="000000"/>
          <w:szCs w:val="20"/>
          <w:lang w:eastAsia="en-US"/>
        </w:rPr>
      </w:pPr>
      <w:r>
        <w:rPr>
          <w:rFonts w:asciiTheme="minorHAnsi" w:hAnsiTheme="minorHAnsi" w:cs="Tahoma"/>
          <w:color w:val="000000"/>
          <w:szCs w:val="20"/>
          <w:lang w:eastAsia="en-US"/>
        </w:rPr>
        <w:lastRenderedPageBreak/>
        <w:t>Zahteva se ekonomsko analizo uvedbe vozil (avtobusov), tako da bodo izpolnjene zahteve iz Uredbe o zelenem javnem naročanju (</w:t>
      </w:r>
      <w:r>
        <w:rPr>
          <w:rFonts w:asciiTheme="minorHAnsi" w:hAnsiTheme="minorHAnsi" w:cs="Tahoma"/>
          <w:bCs/>
          <w:szCs w:val="20"/>
        </w:rPr>
        <w:t>Uradni list</w:t>
      </w:r>
      <w:r w:rsidR="003B0122">
        <w:rPr>
          <w:rFonts w:asciiTheme="minorHAnsi" w:hAnsiTheme="minorHAnsi" w:cs="Tahoma"/>
          <w:color w:val="000000"/>
          <w:szCs w:val="20"/>
          <w:lang w:eastAsia="en-US"/>
        </w:rPr>
        <w:t xml:space="preserve"> RS, št. 51/17, 64/19) oziroma </w:t>
      </w:r>
      <w:r w:rsidR="007D0271" w:rsidRPr="002E1CE2">
        <w:rPr>
          <w:rFonts w:asciiTheme="minorHAnsi" w:hAnsiTheme="minorHAnsi"/>
        </w:rPr>
        <w:t>Direktiv</w:t>
      </w:r>
      <w:r w:rsidR="007D0271">
        <w:rPr>
          <w:rFonts w:asciiTheme="minorHAnsi" w:hAnsiTheme="minorHAnsi"/>
        </w:rPr>
        <w:t>e</w:t>
      </w:r>
      <w:r w:rsidR="007D0271" w:rsidRPr="002E1CE2">
        <w:rPr>
          <w:rFonts w:asciiTheme="minorHAnsi" w:hAnsiTheme="minorHAnsi"/>
        </w:rPr>
        <w:t xml:space="preserve"> (EU) 2019/1161 evropskega parlamenta in sveta z dne 20. junija 2019 o spremembi Direktive 2009/33/ES o spodbujanju čistih in energetsko učinkovitih vozil za cestni prevoz</w:t>
      </w:r>
      <w:r w:rsidR="003B0122">
        <w:rPr>
          <w:rFonts w:asciiTheme="minorHAnsi" w:hAnsiTheme="minorHAnsi" w:cs="Tahoma"/>
          <w:bCs/>
          <w:szCs w:val="20"/>
        </w:rPr>
        <w:t>.</w:t>
      </w:r>
    </w:p>
    <w:p w:rsidR="00CE57EF" w:rsidRDefault="00CE57EF" w:rsidP="00CE57EF">
      <w:pPr>
        <w:pStyle w:val="Odstavekseznama"/>
        <w:widowControl w:val="0"/>
        <w:tabs>
          <w:tab w:val="left" w:pos="0"/>
        </w:tabs>
        <w:spacing w:before="240"/>
        <w:ind w:left="0"/>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Analiza mora pokazati predlog uvedbe takšnih vozil (avtobusov) tekom celotnega novega obdobja izvajanja JLPP, sistem pokrivanja (dodatnih) stroškov. </w:t>
      </w:r>
    </w:p>
    <w:p w:rsidR="00CE57EF" w:rsidRDefault="00CE57EF" w:rsidP="00CE57EF">
      <w:pPr>
        <w:pStyle w:val="Odstavekseznama"/>
        <w:widowControl w:val="0"/>
        <w:tabs>
          <w:tab w:val="left" w:pos="0"/>
        </w:tabs>
        <w:spacing w:before="240"/>
        <w:ind w:left="0"/>
        <w:jc w:val="both"/>
        <w:rPr>
          <w:rFonts w:asciiTheme="minorHAnsi" w:hAnsiTheme="minorHAnsi" w:cs="Tahoma"/>
          <w:color w:val="000000"/>
          <w:szCs w:val="20"/>
          <w:lang w:eastAsia="en-US"/>
        </w:rPr>
      </w:pPr>
    </w:p>
    <w:p w:rsidR="00CE57EF" w:rsidRDefault="00CE57EF" w:rsidP="00CE57EF">
      <w:pPr>
        <w:pStyle w:val="Odstavekseznama"/>
        <w:numPr>
          <w:ilvl w:val="0"/>
          <w:numId w:val="30"/>
        </w:numPr>
        <w:jc w:val="both"/>
        <w:rPr>
          <w:rFonts w:asciiTheme="minorHAnsi" w:hAnsiTheme="minorHAnsi" w:cs="Tahoma"/>
          <w:b/>
          <w:szCs w:val="20"/>
        </w:rPr>
      </w:pPr>
      <w:r>
        <w:rPr>
          <w:rFonts w:asciiTheme="minorHAnsi" w:hAnsiTheme="minorHAnsi" w:cs="Tahoma"/>
          <w:b/>
          <w:szCs w:val="20"/>
        </w:rPr>
        <w:t xml:space="preserve">Izdelava sistema ocenjevanja in izbora najugodnejšega ponudnika </w:t>
      </w:r>
    </w:p>
    <w:p w:rsidR="00CE57EF" w:rsidRDefault="00CE57EF" w:rsidP="00CE57EF">
      <w:pPr>
        <w:pStyle w:val="Odstavekseznama"/>
        <w:ind w:left="360"/>
        <w:jc w:val="both"/>
        <w:rPr>
          <w:rFonts w:asciiTheme="minorHAnsi" w:hAnsiTheme="minorHAnsi" w:cs="Tahoma"/>
          <w:b/>
          <w:szCs w:val="20"/>
        </w:rPr>
      </w:pPr>
    </w:p>
    <w:p w:rsidR="00CE57EF" w:rsidRDefault="00CE57EF" w:rsidP="00CE57EF">
      <w:pPr>
        <w:jc w:val="both"/>
        <w:rPr>
          <w:rFonts w:asciiTheme="minorHAnsi" w:hAnsiTheme="minorHAnsi" w:cs="Tahoma"/>
          <w:szCs w:val="20"/>
        </w:rPr>
      </w:pPr>
      <w:r>
        <w:rPr>
          <w:rFonts w:asciiTheme="minorHAnsi" w:hAnsiTheme="minorHAnsi" w:cs="Tahoma"/>
          <w:szCs w:val="20"/>
        </w:rPr>
        <w:t>Izvajalec pripravi celotno dokumentacijo skupaj s potrebnimi navodili za tisti del razpisne dokumentacije, na podlagi katere bo naročnik ocenjeval ponudnike ter pripravil predlog o izbiri. Ta del mora biti usklajen  z ostalimi sklopi (prometni, informacijski in pravni).</w:t>
      </w:r>
    </w:p>
    <w:p w:rsidR="00CE57EF" w:rsidRDefault="00CE57EF" w:rsidP="00CE57EF">
      <w:pPr>
        <w:jc w:val="both"/>
        <w:rPr>
          <w:rFonts w:asciiTheme="minorHAnsi" w:hAnsiTheme="minorHAnsi" w:cs="Tahoma"/>
          <w:szCs w:val="20"/>
        </w:rPr>
      </w:pPr>
    </w:p>
    <w:p w:rsidR="00CE57EF" w:rsidRPr="007F041B" w:rsidRDefault="00CE57EF" w:rsidP="00CE57EF">
      <w:pPr>
        <w:pStyle w:val="Odstavekseznama"/>
        <w:numPr>
          <w:ilvl w:val="0"/>
          <w:numId w:val="30"/>
        </w:numPr>
        <w:jc w:val="both"/>
        <w:rPr>
          <w:rFonts w:asciiTheme="minorHAnsi" w:hAnsiTheme="minorHAnsi" w:cs="Tahoma"/>
          <w:b/>
          <w:szCs w:val="20"/>
        </w:rPr>
      </w:pPr>
      <w:r w:rsidRPr="007F041B">
        <w:rPr>
          <w:rFonts w:asciiTheme="minorHAnsi" w:hAnsiTheme="minorHAnsi" w:cs="Tahoma"/>
          <w:b/>
          <w:szCs w:val="20"/>
        </w:rPr>
        <w:t xml:space="preserve">Metodologija prilagajanja </w:t>
      </w:r>
      <w:r w:rsidR="00FD4FBE">
        <w:rPr>
          <w:rFonts w:asciiTheme="minorHAnsi" w:hAnsiTheme="minorHAnsi" w:cs="Tahoma"/>
          <w:b/>
          <w:szCs w:val="20"/>
        </w:rPr>
        <w:t>oziroma usklajevanja proračunskih sredstev za izvajanje</w:t>
      </w:r>
      <w:r w:rsidRPr="007F041B">
        <w:rPr>
          <w:rFonts w:asciiTheme="minorHAnsi" w:hAnsiTheme="minorHAnsi" w:cs="Tahoma"/>
          <w:b/>
          <w:szCs w:val="20"/>
        </w:rPr>
        <w:t xml:space="preserve"> JLPP glede na </w:t>
      </w:r>
      <w:r w:rsidR="001C1A73">
        <w:rPr>
          <w:rFonts w:asciiTheme="minorHAnsi" w:hAnsiTheme="minorHAnsi" w:cs="Tahoma"/>
          <w:b/>
          <w:szCs w:val="20"/>
        </w:rPr>
        <w:t>spremenjene</w:t>
      </w:r>
      <w:r>
        <w:rPr>
          <w:rFonts w:asciiTheme="minorHAnsi" w:hAnsiTheme="minorHAnsi" w:cs="Tahoma"/>
          <w:b/>
          <w:szCs w:val="20"/>
        </w:rPr>
        <w:t xml:space="preserve"> potreb</w:t>
      </w:r>
      <w:r w:rsidR="001C1A73">
        <w:rPr>
          <w:rFonts w:asciiTheme="minorHAnsi" w:hAnsiTheme="minorHAnsi" w:cs="Tahoma"/>
          <w:b/>
          <w:szCs w:val="20"/>
        </w:rPr>
        <w:t>e</w:t>
      </w:r>
      <w:r>
        <w:rPr>
          <w:rFonts w:asciiTheme="minorHAnsi" w:hAnsiTheme="minorHAnsi" w:cs="Tahoma"/>
          <w:b/>
          <w:szCs w:val="20"/>
        </w:rPr>
        <w:t xml:space="preserve"> po </w:t>
      </w:r>
      <w:r w:rsidRPr="007F041B">
        <w:rPr>
          <w:rFonts w:asciiTheme="minorHAnsi" w:hAnsiTheme="minorHAnsi" w:cs="Tahoma"/>
          <w:b/>
          <w:szCs w:val="20"/>
        </w:rPr>
        <w:t>prevoznih storitv</w:t>
      </w:r>
      <w:r w:rsidR="001C1A73">
        <w:rPr>
          <w:rFonts w:asciiTheme="minorHAnsi" w:hAnsiTheme="minorHAnsi" w:cs="Tahoma"/>
          <w:b/>
          <w:szCs w:val="20"/>
        </w:rPr>
        <w:t>ah</w:t>
      </w:r>
    </w:p>
    <w:p w:rsidR="00CE57EF" w:rsidRDefault="00CE57EF" w:rsidP="00CE57EF">
      <w:pPr>
        <w:jc w:val="both"/>
        <w:rPr>
          <w:rFonts w:asciiTheme="minorHAnsi" w:hAnsiTheme="minorHAnsi" w:cs="Tahoma"/>
          <w:b/>
          <w:szCs w:val="20"/>
        </w:rPr>
      </w:pPr>
    </w:p>
    <w:p w:rsidR="00CE57EF" w:rsidRPr="006569DA" w:rsidRDefault="00CE57EF" w:rsidP="00CE57EF">
      <w:pPr>
        <w:jc w:val="both"/>
        <w:rPr>
          <w:rFonts w:asciiTheme="minorHAnsi" w:hAnsiTheme="minorHAnsi" w:cs="Tahoma"/>
          <w:szCs w:val="20"/>
        </w:rPr>
      </w:pPr>
      <w:r>
        <w:rPr>
          <w:rFonts w:asciiTheme="minorHAnsi" w:hAnsiTheme="minorHAnsi" w:cs="Tahoma"/>
          <w:szCs w:val="20"/>
        </w:rPr>
        <w:t xml:space="preserve">Izvajalec pripravi metodologijo </w:t>
      </w:r>
      <w:r w:rsidR="00FD4FBE">
        <w:rPr>
          <w:rFonts w:asciiTheme="minorHAnsi" w:hAnsiTheme="minorHAnsi" w:cs="Tahoma"/>
          <w:szCs w:val="20"/>
        </w:rPr>
        <w:t>(</w:t>
      </w:r>
      <w:r w:rsidR="000857E2">
        <w:rPr>
          <w:rFonts w:asciiTheme="minorHAnsi" w:hAnsiTheme="minorHAnsi" w:cs="Tahoma"/>
          <w:szCs w:val="20"/>
        </w:rPr>
        <w:t>merila</w:t>
      </w:r>
      <w:r w:rsidR="00FD4FBE">
        <w:rPr>
          <w:rFonts w:asciiTheme="minorHAnsi" w:hAnsiTheme="minorHAnsi" w:cs="Tahoma"/>
          <w:szCs w:val="20"/>
        </w:rPr>
        <w:t>)</w:t>
      </w:r>
      <w:r w:rsidR="000857E2">
        <w:rPr>
          <w:rFonts w:asciiTheme="minorHAnsi" w:hAnsiTheme="minorHAnsi" w:cs="Tahoma"/>
          <w:szCs w:val="20"/>
        </w:rPr>
        <w:t xml:space="preserve"> za </w:t>
      </w:r>
      <w:r w:rsidR="00FD4FBE">
        <w:rPr>
          <w:rFonts w:asciiTheme="minorHAnsi" w:hAnsiTheme="minorHAnsi" w:cs="Tahoma"/>
          <w:szCs w:val="20"/>
        </w:rPr>
        <w:t>prilagajanje oziroma usklajevanje</w:t>
      </w:r>
      <w:r w:rsidR="000857E2">
        <w:rPr>
          <w:rFonts w:asciiTheme="minorHAnsi" w:hAnsiTheme="minorHAnsi" w:cs="Tahoma"/>
          <w:szCs w:val="20"/>
        </w:rPr>
        <w:t xml:space="preserve"> </w:t>
      </w:r>
      <w:r w:rsidR="00FD4FBE">
        <w:rPr>
          <w:rFonts w:asciiTheme="minorHAnsi" w:hAnsiTheme="minorHAnsi" w:cs="Tahoma"/>
          <w:szCs w:val="20"/>
        </w:rPr>
        <w:t>proračunskih sredstev na državnem in/ali lokalnem nivoju</w:t>
      </w:r>
      <w:r>
        <w:rPr>
          <w:rFonts w:asciiTheme="minorHAnsi" w:hAnsiTheme="minorHAnsi" w:cs="Tahoma"/>
          <w:szCs w:val="20"/>
        </w:rPr>
        <w:t xml:space="preserve"> </w:t>
      </w:r>
      <w:r w:rsidR="00FD4FBE">
        <w:rPr>
          <w:rFonts w:asciiTheme="minorHAnsi" w:hAnsiTheme="minorHAnsi" w:cs="Tahoma"/>
          <w:szCs w:val="20"/>
        </w:rPr>
        <w:t>zaradi</w:t>
      </w:r>
      <w:r w:rsidR="000857E2">
        <w:rPr>
          <w:rFonts w:asciiTheme="minorHAnsi" w:hAnsiTheme="minorHAnsi" w:cs="Tahoma"/>
          <w:szCs w:val="20"/>
        </w:rPr>
        <w:t xml:space="preserve"> sprememb</w:t>
      </w:r>
      <w:r w:rsidR="00FD4FBE">
        <w:rPr>
          <w:rFonts w:asciiTheme="minorHAnsi" w:hAnsiTheme="minorHAnsi" w:cs="Tahoma"/>
          <w:szCs w:val="20"/>
        </w:rPr>
        <w:t>e</w:t>
      </w:r>
      <w:r w:rsidR="000857E2">
        <w:rPr>
          <w:rFonts w:asciiTheme="minorHAnsi" w:hAnsiTheme="minorHAnsi" w:cs="Tahoma"/>
          <w:szCs w:val="20"/>
        </w:rPr>
        <w:t xml:space="preserve"> obsega </w:t>
      </w:r>
      <w:r>
        <w:rPr>
          <w:rFonts w:asciiTheme="minorHAnsi" w:hAnsiTheme="minorHAnsi" w:cs="Tahoma"/>
          <w:szCs w:val="20"/>
        </w:rPr>
        <w:t>prevoznih storitev</w:t>
      </w:r>
      <w:r w:rsidR="00FD4FBE">
        <w:rPr>
          <w:rFonts w:asciiTheme="minorHAnsi" w:hAnsiTheme="minorHAnsi" w:cs="Tahoma"/>
          <w:szCs w:val="20"/>
        </w:rPr>
        <w:t>, ki izhajajo iz prometnega dela.</w:t>
      </w:r>
      <w:r>
        <w:rPr>
          <w:rFonts w:asciiTheme="minorHAnsi" w:hAnsiTheme="minorHAnsi" w:cs="Tahoma"/>
          <w:szCs w:val="20"/>
        </w:rPr>
        <w:t xml:space="preserve"> </w:t>
      </w:r>
    </w:p>
    <w:p w:rsidR="006569DA" w:rsidRPr="006569DA" w:rsidRDefault="006569DA" w:rsidP="005839FC">
      <w:pPr>
        <w:jc w:val="both"/>
        <w:rPr>
          <w:rFonts w:asciiTheme="minorHAnsi" w:hAnsiTheme="minorHAnsi" w:cs="Tahoma"/>
          <w:szCs w:val="20"/>
        </w:rPr>
      </w:pPr>
    </w:p>
    <w:p w:rsidR="00424EA5" w:rsidRPr="008E222B" w:rsidRDefault="00424EA5" w:rsidP="00424EA5">
      <w:pPr>
        <w:rPr>
          <w:rFonts w:asciiTheme="minorHAnsi" w:hAnsiTheme="minorHAnsi" w:cs="Tahoma"/>
          <w:b/>
          <w:sz w:val="28"/>
          <w:szCs w:val="22"/>
        </w:rPr>
      </w:pPr>
      <w:r w:rsidRPr="008E222B">
        <w:rPr>
          <w:rFonts w:asciiTheme="minorHAnsi" w:hAnsiTheme="minorHAnsi" w:cs="Tahoma"/>
          <w:b/>
          <w:sz w:val="28"/>
          <w:szCs w:val="22"/>
        </w:rPr>
        <w:br w:type="page"/>
      </w:r>
    </w:p>
    <w:p w:rsidR="00424EA5" w:rsidRPr="000256E1" w:rsidRDefault="004E60FD" w:rsidP="004C3B8E">
      <w:pPr>
        <w:pStyle w:val="Odstavekseznama"/>
        <w:numPr>
          <w:ilvl w:val="0"/>
          <w:numId w:val="1"/>
        </w:numPr>
        <w:spacing w:line="260" w:lineRule="atLeast"/>
        <w:ind w:left="426" w:hanging="437"/>
        <w:rPr>
          <w:rFonts w:asciiTheme="minorHAnsi" w:hAnsiTheme="minorHAnsi" w:cs="Tahoma"/>
          <w:b/>
          <w:sz w:val="28"/>
          <w:szCs w:val="22"/>
        </w:rPr>
      </w:pPr>
      <w:r>
        <w:rPr>
          <w:rFonts w:asciiTheme="minorHAnsi" w:hAnsiTheme="minorHAnsi" w:cs="Tahoma"/>
          <w:b/>
          <w:sz w:val="28"/>
          <w:szCs w:val="22"/>
        </w:rPr>
        <w:lastRenderedPageBreak/>
        <w:t>PRAVNI SKLOP</w:t>
      </w:r>
    </w:p>
    <w:p w:rsidR="00424EA5" w:rsidRPr="000256E1" w:rsidRDefault="00424EA5" w:rsidP="00424EA5">
      <w:pPr>
        <w:rPr>
          <w:rFonts w:asciiTheme="minorHAnsi" w:hAnsiTheme="minorHAnsi" w:cs="Tahoma"/>
          <w:szCs w:val="20"/>
        </w:rPr>
      </w:pPr>
    </w:p>
    <w:p w:rsidR="00424EA5" w:rsidRPr="000256E1" w:rsidRDefault="00424EA5" w:rsidP="00424EA5">
      <w:pPr>
        <w:rPr>
          <w:rFonts w:asciiTheme="minorHAnsi" w:hAnsiTheme="minorHAnsi" w:cs="Tahoma"/>
          <w:bCs/>
          <w:szCs w:val="20"/>
          <w:u w:val="single"/>
        </w:rPr>
      </w:pPr>
      <w:r w:rsidRPr="000256E1">
        <w:rPr>
          <w:rFonts w:asciiTheme="minorHAnsi" w:hAnsiTheme="minorHAnsi" w:cs="Tahoma"/>
          <w:b/>
          <w:szCs w:val="20"/>
          <w:u w:val="single"/>
        </w:rPr>
        <w:t>Izvajalec mora</w:t>
      </w:r>
      <w:r w:rsidR="00915A64">
        <w:rPr>
          <w:rFonts w:asciiTheme="minorHAnsi" w:hAnsiTheme="minorHAnsi" w:cs="Tahoma"/>
          <w:b/>
          <w:szCs w:val="20"/>
          <w:u w:val="single"/>
        </w:rPr>
        <w:t xml:space="preserve"> pri delu</w:t>
      </w:r>
      <w:r w:rsidRPr="000256E1">
        <w:rPr>
          <w:rFonts w:asciiTheme="minorHAnsi" w:hAnsiTheme="minorHAnsi" w:cs="Tahoma"/>
          <w:b/>
          <w:szCs w:val="20"/>
          <w:u w:val="single"/>
        </w:rPr>
        <w:t xml:space="preserve"> pregledati</w:t>
      </w:r>
      <w:r w:rsidR="000A6EAB">
        <w:rPr>
          <w:rFonts w:asciiTheme="minorHAnsi" w:hAnsiTheme="minorHAnsi" w:cs="Tahoma"/>
          <w:b/>
          <w:szCs w:val="20"/>
          <w:u w:val="single"/>
        </w:rPr>
        <w:t xml:space="preserve"> in upoštevati</w:t>
      </w:r>
      <w:r w:rsidRPr="000256E1">
        <w:rPr>
          <w:rFonts w:asciiTheme="minorHAnsi" w:hAnsiTheme="minorHAnsi" w:cs="Tahoma"/>
          <w:b/>
          <w:szCs w:val="20"/>
          <w:u w:val="single"/>
        </w:rPr>
        <w:t xml:space="preserve"> vsaj naslednjo veljavno zakonodajo :</w:t>
      </w:r>
    </w:p>
    <w:p w:rsidR="00424EA5" w:rsidRPr="000256E1" w:rsidRDefault="00424EA5" w:rsidP="009B4476">
      <w:pPr>
        <w:numPr>
          <w:ilvl w:val="0"/>
          <w:numId w:val="3"/>
        </w:numPr>
        <w:jc w:val="both"/>
        <w:rPr>
          <w:rFonts w:asciiTheme="minorHAnsi" w:hAnsiTheme="minorHAnsi" w:cs="Tahoma"/>
          <w:bCs/>
          <w:szCs w:val="20"/>
        </w:rPr>
      </w:pPr>
      <w:r w:rsidRPr="000256E1">
        <w:rPr>
          <w:rFonts w:asciiTheme="minorHAnsi" w:hAnsiTheme="minorHAnsi" w:cs="Tahoma"/>
          <w:szCs w:val="20"/>
        </w:rPr>
        <w:t>Uredba (ES) št. 1370/2007 Evropskega parlamenta in Sveta z dne 23. oktobra 2007 o javnih storitvah železniškega in cestnega potniškega prevoza  ter o razveljavitvi uredb Sveta (EGS) št. 1191/69 in št. 1107/7</w:t>
      </w:r>
      <w:r w:rsidR="009B4476">
        <w:rPr>
          <w:rFonts w:asciiTheme="minorHAnsi" w:hAnsiTheme="minorHAnsi" w:cs="Tahoma"/>
          <w:szCs w:val="20"/>
        </w:rPr>
        <w:t>0 (v nadaljevanju Uredba 1370);</w:t>
      </w:r>
    </w:p>
    <w:p w:rsidR="00424EA5" w:rsidRPr="000256E1"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 xml:space="preserve">Uredba (ES) št. 1073/2009 Evropskega parlamenta in Sveta z dne 21. oktobra 2009 o skupnih pravilih za dostop do mednarodnega trga avtobusnih prevozov in spremembi Uredbe (ES) št. 561/2006 (v nadaljevanju Uredba 1073); </w:t>
      </w:r>
    </w:p>
    <w:p w:rsidR="002E1CE2" w:rsidRDefault="00424EA5" w:rsidP="002E1CE2">
      <w:pPr>
        <w:numPr>
          <w:ilvl w:val="0"/>
          <w:numId w:val="3"/>
        </w:numPr>
        <w:jc w:val="both"/>
        <w:rPr>
          <w:rFonts w:asciiTheme="minorHAnsi" w:hAnsiTheme="minorHAnsi" w:cs="Tahoma"/>
          <w:bCs/>
          <w:szCs w:val="20"/>
        </w:rPr>
      </w:pPr>
      <w:r w:rsidRPr="000256E1">
        <w:rPr>
          <w:rFonts w:asciiTheme="minorHAnsi" w:hAnsiTheme="minorHAnsi" w:cs="Tahoma"/>
          <w:bCs/>
          <w:szCs w:val="20"/>
        </w:rPr>
        <w:t>Uredba (EU) 2016/679 evropskega parlamenta in sveta z dne 27. aprila 2016 o varstvu posameznikov pri obdelavi osebnih podatkov in o prostem pretoku takih podatkov ter o razveljavitvi Direktive 95/46/ES (Splošna uredba o varstvu podatkov)</w:t>
      </w:r>
      <w:r w:rsidR="009B4476">
        <w:rPr>
          <w:rFonts w:asciiTheme="minorHAnsi" w:hAnsiTheme="minorHAnsi" w:cs="Tahoma"/>
          <w:bCs/>
          <w:szCs w:val="20"/>
        </w:rPr>
        <w:t>;</w:t>
      </w:r>
    </w:p>
    <w:p w:rsidR="002E1CE2" w:rsidRPr="002E1CE2" w:rsidRDefault="002E1CE2" w:rsidP="002E1CE2">
      <w:pPr>
        <w:numPr>
          <w:ilvl w:val="0"/>
          <w:numId w:val="3"/>
        </w:numPr>
        <w:jc w:val="both"/>
        <w:rPr>
          <w:rFonts w:asciiTheme="minorHAnsi" w:hAnsiTheme="minorHAnsi" w:cs="Tahoma"/>
          <w:bCs/>
          <w:szCs w:val="20"/>
        </w:rPr>
      </w:pPr>
      <w:r w:rsidRPr="002E1CE2">
        <w:rPr>
          <w:rFonts w:asciiTheme="minorHAnsi" w:hAnsiTheme="minorHAnsi"/>
        </w:rPr>
        <w:t>Direktiva (EU) 2019/1161 evropskega parlamenta in sveta z dne 20. junija 2019 o spremembi Direktive 2009/33/ES o spodbujanju čistih in energetsko učinkovitih vozil za cestni prevoz;</w:t>
      </w:r>
    </w:p>
    <w:p w:rsidR="00B631EA" w:rsidRDefault="00424EA5" w:rsidP="00B631EA">
      <w:pPr>
        <w:numPr>
          <w:ilvl w:val="0"/>
          <w:numId w:val="3"/>
        </w:numPr>
        <w:jc w:val="both"/>
        <w:rPr>
          <w:rFonts w:asciiTheme="minorHAnsi" w:hAnsiTheme="minorHAnsi" w:cs="Tahoma"/>
          <w:bCs/>
          <w:szCs w:val="20"/>
        </w:rPr>
      </w:pPr>
      <w:r w:rsidRPr="000256E1">
        <w:rPr>
          <w:rFonts w:asciiTheme="minorHAnsi" w:hAnsiTheme="minorHAnsi" w:cs="Tahoma"/>
          <w:bCs/>
          <w:szCs w:val="20"/>
        </w:rPr>
        <w:t>Zako</w:t>
      </w:r>
      <w:r w:rsidR="00A8755F">
        <w:rPr>
          <w:rFonts w:asciiTheme="minorHAnsi" w:hAnsiTheme="minorHAnsi" w:cs="Tahoma"/>
          <w:bCs/>
          <w:szCs w:val="20"/>
        </w:rPr>
        <w:t>n o prevozih v cestnem prometu (Uradni list RS, št. 6/</w:t>
      </w:r>
      <w:r w:rsidRPr="000256E1">
        <w:rPr>
          <w:rFonts w:asciiTheme="minorHAnsi" w:hAnsiTheme="minorHAnsi" w:cs="Tahoma"/>
          <w:bCs/>
          <w:szCs w:val="20"/>
        </w:rPr>
        <w:t>16</w:t>
      </w:r>
      <w:r w:rsidR="00A8755F">
        <w:rPr>
          <w:rFonts w:asciiTheme="minorHAnsi" w:hAnsiTheme="minorHAnsi" w:cs="Tahoma"/>
          <w:bCs/>
          <w:szCs w:val="20"/>
        </w:rPr>
        <w:t>-UPB in 67/19)</w:t>
      </w:r>
      <w:r w:rsidR="00B631EA">
        <w:rPr>
          <w:rFonts w:asciiTheme="minorHAnsi" w:hAnsiTheme="minorHAnsi" w:cs="Tahoma"/>
          <w:bCs/>
          <w:szCs w:val="20"/>
        </w:rPr>
        <w:t>;</w:t>
      </w:r>
    </w:p>
    <w:p w:rsidR="00B631EA" w:rsidRPr="00B631EA" w:rsidRDefault="00B631EA" w:rsidP="00B631EA">
      <w:pPr>
        <w:numPr>
          <w:ilvl w:val="0"/>
          <w:numId w:val="3"/>
        </w:numPr>
        <w:jc w:val="both"/>
        <w:rPr>
          <w:rFonts w:asciiTheme="minorHAnsi" w:hAnsiTheme="minorHAnsi" w:cs="Tahoma"/>
          <w:bCs/>
          <w:szCs w:val="20"/>
        </w:rPr>
      </w:pPr>
      <w:r w:rsidRPr="00B631EA">
        <w:rPr>
          <w:rFonts w:asciiTheme="minorHAnsi" w:hAnsiTheme="minorHAnsi"/>
        </w:rPr>
        <w:t>Zakon o izvrševanju proračunov Republike Slovenije za leti 2020 in 2021 (</w:t>
      </w:r>
      <w:r w:rsidR="0012709C" w:rsidRPr="000256E1">
        <w:rPr>
          <w:rFonts w:asciiTheme="minorHAnsi" w:hAnsiTheme="minorHAnsi" w:cs="Tahoma"/>
          <w:bCs/>
          <w:szCs w:val="20"/>
        </w:rPr>
        <w:t>Uradn</w:t>
      </w:r>
      <w:r w:rsidR="0012709C">
        <w:rPr>
          <w:rFonts w:asciiTheme="minorHAnsi" w:hAnsiTheme="minorHAnsi" w:cs="Tahoma"/>
          <w:bCs/>
          <w:szCs w:val="20"/>
        </w:rPr>
        <w:t>i list RS, št. 75/19</w:t>
      </w:r>
      <w:r w:rsidRPr="00B631EA">
        <w:rPr>
          <w:rFonts w:asciiTheme="minorHAnsi" w:hAnsiTheme="minorHAnsi"/>
        </w:rPr>
        <w:t>)</w:t>
      </w:r>
      <w:r w:rsidR="0012709C">
        <w:rPr>
          <w:rFonts w:asciiTheme="minorHAnsi" w:hAnsiTheme="minorHAnsi"/>
        </w:rPr>
        <w:t>;</w:t>
      </w:r>
    </w:p>
    <w:p w:rsidR="00424EA5"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Uredba o načinu izvajanja gospodarske javne službe javni linijski prevoz potnikov</w:t>
      </w:r>
      <w:r w:rsidR="00A8755F">
        <w:rPr>
          <w:rFonts w:asciiTheme="minorHAnsi" w:hAnsiTheme="minorHAnsi" w:cs="Tahoma"/>
          <w:bCs/>
          <w:szCs w:val="20"/>
        </w:rPr>
        <w:t xml:space="preserve"> v notranjem cestnem prometu, o </w:t>
      </w:r>
      <w:r w:rsidRPr="000256E1">
        <w:rPr>
          <w:rFonts w:asciiTheme="minorHAnsi" w:hAnsiTheme="minorHAnsi" w:cs="Tahoma"/>
          <w:bCs/>
          <w:szCs w:val="20"/>
        </w:rPr>
        <w:t>koncesiji te javne službe</w:t>
      </w:r>
      <w:r w:rsidR="00A8755F">
        <w:rPr>
          <w:rFonts w:asciiTheme="minorHAnsi" w:hAnsiTheme="minorHAnsi" w:cs="Tahoma"/>
          <w:bCs/>
          <w:szCs w:val="20"/>
        </w:rPr>
        <w:t xml:space="preserve"> in o ureditvi sistema enotne vozovnice (Uradni list RS, št. 29/19)</w:t>
      </w:r>
      <w:r w:rsidRPr="000256E1">
        <w:rPr>
          <w:rFonts w:asciiTheme="minorHAnsi" w:hAnsiTheme="minorHAnsi" w:cs="Tahoma"/>
          <w:bCs/>
          <w:szCs w:val="20"/>
        </w:rPr>
        <w:t xml:space="preserve">; </w:t>
      </w:r>
    </w:p>
    <w:p w:rsidR="006569DA" w:rsidRPr="000256E1" w:rsidRDefault="006569DA" w:rsidP="009B4476">
      <w:pPr>
        <w:numPr>
          <w:ilvl w:val="0"/>
          <w:numId w:val="3"/>
        </w:numPr>
        <w:jc w:val="both"/>
        <w:rPr>
          <w:rFonts w:asciiTheme="minorHAnsi" w:hAnsiTheme="minorHAnsi" w:cs="Tahoma"/>
          <w:bCs/>
          <w:szCs w:val="20"/>
        </w:rPr>
      </w:pPr>
      <w:r w:rsidRPr="006569DA">
        <w:rPr>
          <w:rFonts w:asciiTheme="minorHAnsi" w:hAnsiTheme="minorHAnsi" w:cs="Tahoma"/>
          <w:bCs/>
          <w:szCs w:val="20"/>
        </w:rPr>
        <w:t>Uredba o zelenem javnem naročanju (Uradni list RS, št. 51/17, 64/19</w:t>
      </w:r>
      <w:r>
        <w:rPr>
          <w:rFonts w:asciiTheme="minorHAnsi" w:hAnsiTheme="minorHAnsi" w:cs="Tahoma"/>
          <w:bCs/>
          <w:szCs w:val="20"/>
        </w:rPr>
        <w:t>)</w:t>
      </w:r>
    </w:p>
    <w:p w:rsidR="00424EA5" w:rsidRPr="000256E1"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Pravilnik o določanju cen subvencioniranega prevoza (Uradni list RS št. 56/16) (v nadaljevanju pravilnik cene);</w:t>
      </w:r>
    </w:p>
    <w:p w:rsidR="00424EA5" w:rsidRPr="000256E1"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Pravilnik o izvajanju subvencioniranega p</w:t>
      </w:r>
      <w:r w:rsidR="00A8755F">
        <w:rPr>
          <w:rFonts w:asciiTheme="minorHAnsi" w:hAnsiTheme="minorHAnsi" w:cs="Tahoma"/>
          <w:bCs/>
          <w:szCs w:val="20"/>
        </w:rPr>
        <w:t>revoza (Uradni list RS št. 44/</w:t>
      </w:r>
      <w:r w:rsidRPr="000256E1">
        <w:rPr>
          <w:rFonts w:asciiTheme="minorHAnsi" w:hAnsiTheme="minorHAnsi" w:cs="Tahoma"/>
          <w:bCs/>
          <w:szCs w:val="20"/>
        </w:rPr>
        <w:t>17</w:t>
      </w:r>
      <w:r w:rsidR="00A8755F">
        <w:rPr>
          <w:rFonts w:asciiTheme="minorHAnsi" w:hAnsiTheme="minorHAnsi" w:cs="Tahoma"/>
          <w:bCs/>
          <w:szCs w:val="20"/>
        </w:rPr>
        <w:t>, 57/18 in 53/19</w:t>
      </w:r>
      <w:r w:rsidRPr="000256E1">
        <w:rPr>
          <w:rFonts w:asciiTheme="minorHAnsi" w:hAnsiTheme="minorHAnsi" w:cs="Tahoma"/>
          <w:bCs/>
          <w:szCs w:val="20"/>
        </w:rPr>
        <w:t>) (v nadaljevanju pravilnik prevoz);</w:t>
      </w:r>
    </w:p>
    <w:p w:rsidR="00424EA5" w:rsidRPr="000256E1"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Odredba o priglasitvi posebnih linijskih prevozov (Uradn</w:t>
      </w:r>
      <w:r w:rsidR="00A8755F">
        <w:rPr>
          <w:rFonts w:asciiTheme="minorHAnsi" w:hAnsiTheme="minorHAnsi" w:cs="Tahoma"/>
          <w:bCs/>
          <w:szCs w:val="20"/>
        </w:rPr>
        <w:t>i list RS, št. 94/01</w:t>
      </w:r>
      <w:r w:rsidRPr="000256E1">
        <w:rPr>
          <w:rFonts w:asciiTheme="minorHAnsi" w:hAnsiTheme="minorHAnsi" w:cs="Tahoma"/>
          <w:bCs/>
          <w:szCs w:val="20"/>
        </w:rPr>
        <w:t>);</w:t>
      </w:r>
    </w:p>
    <w:p w:rsidR="00424EA5" w:rsidRDefault="00424EA5" w:rsidP="009B4476">
      <w:pPr>
        <w:numPr>
          <w:ilvl w:val="0"/>
          <w:numId w:val="3"/>
        </w:numPr>
        <w:jc w:val="both"/>
        <w:rPr>
          <w:rFonts w:asciiTheme="minorHAnsi" w:hAnsiTheme="minorHAnsi" w:cs="Tahoma"/>
          <w:bCs/>
          <w:szCs w:val="20"/>
        </w:rPr>
      </w:pPr>
      <w:r w:rsidRPr="000256E1">
        <w:rPr>
          <w:rFonts w:asciiTheme="minorHAnsi" w:hAnsiTheme="minorHAnsi" w:cs="Tahoma"/>
          <w:bCs/>
          <w:szCs w:val="20"/>
        </w:rPr>
        <w:t>Pravilnik o avtobusnih postajali</w:t>
      </w:r>
      <w:r w:rsidR="00A8755F">
        <w:rPr>
          <w:rFonts w:asciiTheme="minorHAnsi" w:hAnsiTheme="minorHAnsi" w:cs="Tahoma"/>
          <w:bCs/>
          <w:szCs w:val="20"/>
        </w:rPr>
        <w:t>ščih (Uradni list RS, št. 106/</w:t>
      </w:r>
      <w:r w:rsidRPr="000256E1">
        <w:rPr>
          <w:rFonts w:asciiTheme="minorHAnsi" w:hAnsiTheme="minorHAnsi" w:cs="Tahoma"/>
          <w:bCs/>
          <w:szCs w:val="20"/>
        </w:rPr>
        <w:t>11</w:t>
      </w:r>
      <w:r w:rsidR="00A8755F">
        <w:rPr>
          <w:rFonts w:asciiTheme="minorHAnsi" w:hAnsiTheme="minorHAnsi" w:cs="Tahoma"/>
          <w:bCs/>
          <w:szCs w:val="20"/>
        </w:rPr>
        <w:t xml:space="preserve"> in 36/18</w:t>
      </w:r>
      <w:r w:rsidR="000A6EAB">
        <w:rPr>
          <w:rFonts w:asciiTheme="minorHAnsi" w:hAnsiTheme="minorHAnsi" w:cs="Tahoma"/>
          <w:bCs/>
          <w:szCs w:val="20"/>
        </w:rPr>
        <w:t>);</w:t>
      </w:r>
    </w:p>
    <w:p w:rsidR="00201AB5" w:rsidRDefault="00904E74" w:rsidP="009B4476">
      <w:pPr>
        <w:numPr>
          <w:ilvl w:val="0"/>
          <w:numId w:val="3"/>
        </w:numPr>
        <w:jc w:val="both"/>
        <w:rPr>
          <w:rFonts w:asciiTheme="minorHAnsi" w:hAnsiTheme="minorHAnsi" w:cs="Tahoma"/>
          <w:bCs/>
          <w:szCs w:val="20"/>
        </w:rPr>
      </w:pPr>
      <w:r>
        <w:rPr>
          <w:rFonts w:asciiTheme="minorHAnsi" w:hAnsiTheme="minorHAnsi" w:cs="Tahoma"/>
          <w:bCs/>
          <w:szCs w:val="20"/>
        </w:rPr>
        <w:t>Druge r</w:t>
      </w:r>
      <w:r w:rsidR="000A6EAB">
        <w:rPr>
          <w:rFonts w:asciiTheme="minorHAnsi" w:hAnsiTheme="minorHAnsi" w:cs="Tahoma"/>
          <w:bCs/>
          <w:szCs w:val="20"/>
        </w:rPr>
        <w:t>elevantne predpise</w:t>
      </w:r>
      <w:r w:rsidR="00201AB5">
        <w:rPr>
          <w:rFonts w:asciiTheme="minorHAnsi" w:hAnsiTheme="minorHAnsi" w:cs="Tahoma"/>
          <w:bCs/>
          <w:szCs w:val="20"/>
        </w:rPr>
        <w:t xml:space="preserve"> o javnem naročanju in koncesijah;</w:t>
      </w:r>
    </w:p>
    <w:p w:rsidR="000A6EAB" w:rsidRPr="000256E1" w:rsidRDefault="00201AB5" w:rsidP="009B4476">
      <w:pPr>
        <w:numPr>
          <w:ilvl w:val="0"/>
          <w:numId w:val="3"/>
        </w:numPr>
        <w:jc w:val="both"/>
        <w:rPr>
          <w:rFonts w:asciiTheme="minorHAnsi" w:hAnsiTheme="minorHAnsi" w:cs="Tahoma"/>
          <w:bCs/>
          <w:szCs w:val="20"/>
        </w:rPr>
      </w:pPr>
      <w:r>
        <w:rPr>
          <w:rFonts w:asciiTheme="minorHAnsi" w:hAnsiTheme="minorHAnsi" w:cs="Tahoma"/>
          <w:bCs/>
          <w:szCs w:val="20"/>
        </w:rPr>
        <w:t>Druge relevantne predpise</w:t>
      </w:r>
      <w:r w:rsidR="000A6EAB">
        <w:rPr>
          <w:rFonts w:asciiTheme="minorHAnsi" w:hAnsiTheme="minorHAnsi" w:cs="Tahoma"/>
          <w:bCs/>
          <w:szCs w:val="20"/>
        </w:rPr>
        <w:t>.</w:t>
      </w:r>
    </w:p>
    <w:p w:rsidR="00424EA5" w:rsidRPr="000256E1" w:rsidRDefault="00424EA5" w:rsidP="00424EA5">
      <w:pPr>
        <w:rPr>
          <w:rFonts w:asciiTheme="minorHAnsi" w:hAnsiTheme="minorHAnsi" w:cs="Tahoma"/>
          <w:szCs w:val="20"/>
        </w:rPr>
      </w:pPr>
    </w:p>
    <w:p w:rsidR="00CD1D6C" w:rsidRDefault="00424EA5" w:rsidP="00424EA5">
      <w:pPr>
        <w:numPr>
          <w:ilvl w:val="0"/>
          <w:numId w:val="2"/>
        </w:numPr>
        <w:rPr>
          <w:rFonts w:asciiTheme="minorHAnsi" w:hAnsiTheme="minorHAnsi" w:cs="Tahoma"/>
          <w:b/>
          <w:szCs w:val="20"/>
        </w:rPr>
      </w:pPr>
      <w:r w:rsidRPr="000256E1">
        <w:rPr>
          <w:rFonts w:asciiTheme="minorHAnsi" w:hAnsiTheme="minorHAnsi" w:cs="Tahoma"/>
          <w:b/>
          <w:szCs w:val="20"/>
        </w:rPr>
        <w:t>Priprava normativnih rešitev</w:t>
      </w:r>
    </w:p>
    <w:p w:rsidR="00CD1D6C" w:rsidRDefault="00CD1D6C" w:rsidP="00CD1D6C">
      <w:pPr>
        <w:ind w:left="360"/>
        <w:rPr>
          <w:rFonts w:asciiTheme="minorHAnsi" w:hAnsiTheme="minorHAnsi" w:cs="Tahoma"/>
          <w:b/>
          <w:szCs w:val="20"/>
        </w:rPr>
      </w:pPr>
    </w:p>
    <w:p w:rsidR="00424EA5" w:rsidRPr="000256E1" w:rsidRDefault="00CD1D6C" w:rsidP="00CD1D6C">
      <w:pPr>
        <w:ind w:left="360"/>
        <w:jc w:val="both"/>
        <w:rPr>
          <w:rFonts w:asciiTheme="minorHAnsi" w:hAnsiTheme="minorHAnsi" w:cs="Tahoma"/>
          <w:szCs w:val="20"/>
        </w:rPr>
      </w:pPr>
      <w:r>
        <w:rPr>
          <w:rFonts w:asciiTheme="minorHAnsi" w:hAnsiTheme="minorHAnsi" w:cs="Tahoma"/>
          <w:szCs w:val="20"/>
        </w:rPr>
        <w:t>I</w:t>
      </w:r>
      <w:r w:rsidR="00424EA5" w:rsidRPr="00CD1D6C">
        <w:rPr>
          <w:rFonts w:asciiTheme="minorHAnsi" w:hAnsiTheme="minorHAnsi" w:cs="Tahoma"/>
          <w:szCs w:val="20"/>
        </w:rPr>
        <w:t>zvajal</w:t>
      </w:r>
      <w:r>
        <w:rPr>
          <w:rFonts w:asciiTheme="minorHAnsi" w:hAnsiTheme="minorHAnsi" w:cs="Tahoma"/>
          <w:szCs w:val="20"/>
        </w:rPr>
        <w:t>e</w:t>
      </w:r>
      <w:r w:rsidR="00424EA5" w:rsidRPr="00CD1D6C">
        <w:rPr>
          <w:rFonts w:asciiTheme="minorHAnsi" w:hAnsiTheme="minorHAnsi" w:cs="Tahoma"/>
          <w:szCs w:val="20"/>
        </w:rPr>
        <w:t>c vključi parametr</w:t>
      </w:r>
      <w:r>
        <w:rPr>
          <w:rFonts w:asciiTheme="minorHAnsi" w:hAnsiTheme="minorHAnsi" w:cs="Tahoma"/>
          <w:szCs w:val="20"/>
        </w:rPr>
        <w:t>e</w:t>
      </w:r>
      <w:r w:rsidR="00424EA5" w:rsidRPr="00CD1D6C">
        <w:rPr>
          <w:rFonts w:asciiTheme="minorHAnsi" w:hAnsiTheme="minorHAnsi" w:cs="Tahoma"/>
          <w:szCs w:val="20"/>
        </w:rPr>
        <w:t xml:space="preserve"> iz prometnega in ekonomskega sklopa naročila v veljavn</w:t>
      </w:r>
      <w:r>
        <w:rPr>
          <w:rFonts w:asciiTheme="minorHAnsi" w:hAnsiTheme="minorHAnsi" w:cs="Tahoma"/>
          <w:szCs w:val="20"/>
        </w:rPr>
        <w:t xml:space="preserve">e predpise. </w:t>
      </w:r>
      <w:r w:rsidR="000E3963">
        <w:rPr>
          <w:rFonts w:asciiTheme="minorHAnsi" w:hAnsiTheme="minorHAnsi" w:cs="Tahoma"/>
          <w:bCs/>
          <w:szCs w:val="20"/>
        </w:rPr>
        <w:t>Če ugotovi, da razpisa</w:t>
      </w:r>
      <w:r w:rsidR="00915A64">
        <w:rPr>
          <w:rFonts w:asciiTheme="minorHAnsi" w:hAnsiTheme="minorHAnsi" w:cs="Tahoma"/>
          <w:bCs/>
          <w:szCs w:val="20"/>
        </w:rPr>
        <w:t xml:space="preserve"> za podelitev koncesij ali javnega naročila za sklenitev pogodb</w:t>
      </w:r>
      <w:r w:rsidR="000E3963">
        <w:rPr>
          <w:rFonts w:asciiTheme="minorHAnsi" w:hAnsiTheme="minorHAnsi" w:cs="Tahoma"/>
          <w:bCs/>
          <w:szCs w:val="20"/>
        </w:rPr>
        <w:t xml:space="preserve"> ni mogoče izvesti brez ustreznih sprememb</w:t>
      </w:r>
      <w:r w:rsidR="000E3963" w:rsidRPr="000256E1">
        <w:rPr>
          <w:rFonts w:asciiTheme="minorHAnsi" w:hAnsiTheme="minorHAnsi" w:cs="Tahoma"/>
          <w:szCs w:val="20"/>
        </w:rPr>
        <w:t xml:space="preserve"> </w:t>
      </w:r>
      <w:r w:rsidR="000E3963">
        <w:rPr>
          <w:rFonts w:asciiTheme="minorHAnsi" w:hAnsiTheme="minorHAnsi" w:cs="Tahoma"/>
          <w:szCs w:val="20"/>
        </w:rPr>
        <w:t xml:space="preserve">predpisov </w:t>
      </w:r>
      <w:r w:rsidR="00424EA5" w:rsidRPr="000256E1">
        <w:rPr>
          <w:rFonts w:asciiTheme="minorHAnsi" w:hAnsiTheme="minorHAnsi" w:cs="Tahoma"/>
          <w:szCs w:val="20"/>
        </w:rPr>
        <w:t>pripravi predlog sprememb ZPC</w:t>
      </w:r>
      <w:r w:rsidR="00027F4E">
        <w:rPr>
          <w:rFonts w:asciiTheme="minorHAnsi" w:hAnsiTheme="minorHAnsi" w:cs="Tahoma"/>
          <w:szCs w:val="20"/>
        </w:rPr>
        <w:t>P</w:t>
      </w:r>
      <w:r w:rsidR="000E3963">
        <w:rPr>
          <w:rFonts w:asciiTheme="minorHAnsi" w:hAnsiTheme="minorHAnsi" w:cs="Tahoma"/>
          <w:szCs w:val="20"/>
        </w:rPr>
        <w:t xml:space="preserve">, </w:t>
      </w:r>
      <w:r w:rsidR="000E3963" w:rsidRPr="000256E1">
        <w:rPr>
          <w:rFonts w:asciiTheme="minorHAnsi" w:hAnsiTheme="minorHAnsi" w:cs="Tahoma"/>
          <w:szCs w:val="20"/>
        </w:rPr>
        <w:t>Uredbe JLPP</w:t>
      </w:r>
      <w:r w:rsidR="000E3963">
        <w:rPr>
          <w:rFonts w:asciiTheme="minorHAnsi" w:hAnsiTheme="minorHAnsi" w:cs="Tahoma"/>
          <w:szCs w:val="20"/>
        </w:rPr>
        <w:t xml:space="preserve"> ter </w:t>
      </w:r>
      <w:r w:rsidR="000E3963">
        <w:rPr>
          <w:rFonts w:asciiTheme="minorHAnsi" w:hAnsiTheme="minorHAnsi" w:cs="Tahoma"/>
          <w:bCs/>
          <w:szCs w:val="20"/>
        </w:rPr>
        <w:t xml:space="preserve">drugih </w:t>
      </w:r>
      <w:r w:rsidR="000E3963" w:rsidRPr="000256E1">
        <w:rPr>
          <w:rFonts w:asciiTheme="minorHAnsi" w:hAnsiTheme="minorHAnsi" w:cs="Tahoma"/>
          <w:bCs/>
          <w:szCs w:val="20"/>
        </w:rPr>
        <w:t>podzakonskih aktov</w:t>
      </w:r>
      <w:r w:rsidR="000E3963">
        <w:rPr>
          <w:rFonts w:asciiTheme="minorHAnsi" w:hAnsiTheme="minorHAnsi" w:cs="Tahoma"/>
          <w:bCs/>
          <w:szCs w:val="20"/>
        </w:rPr>
        <w:t xml:space="preserve"> na področju prevozov potnikov</w:t>
      </w:r>
      <w:r w:rsidR="00027F4E">
        <w:rPr>
          <w:rFonts w:asciiTheme="minorHAnsi" w:hAnsiTheme="minorHAnsi" w:cs="Tahoma"/>
          <w:szCs w:val="20"/>
        </w:rPr>
        <w:t xml:space="preserve"> </w:t>
      </w:r>
      <w:r w:rsidR="00424EA5" w:rsidRPr="000256E1">
        <w:rPr>
          <w:rFonts w:asciiTheme="minorHAnsi" w:hAnsiTheme="minorHAnsi" w:cs="Tahoma"/>
          <w:szCs w:val="20"/>
        </w:rPr>
        <w:t xml:space="preserve">in aktivno </w:t>
      </w:r>
      <w:r w:rsidR="000E3963">
        <w:rPr>
          <w:rFonts w:asciiTheme="minorHAnsi" w:hAnsiTheme="minorHAnsi" w:cs="Tahoma"/>
          <w:szCs w:val="20"/>
        </w:rPr>
        <w:t>sodeluje</w:t>
      </w:r>
      <w:r w:rsidR="00424EA5" w:rsidRPr="000256E1">
        <w:rPr>
          <w:rFonts w:asciiTheme="minorHAnsi" w:hAnsiTheme="minorHAnsi" w:cs="Tahoma"/>
          <w:szCs w:val="20"/>
        </w:rPr>
        <w:t xml:space="preserve"> pri usklajevanju predlaganih sprememb do uveljavitve </w:t>
      </w:r>
      <w:r w:rsidR="00915A64">
        <w:rPr>
          <w:rFonts w:asciiTheme="minorHAnsi" w:hAnsiTheme="minorHAnsi" w:cs="Tahoma"/>
          <w:szCs w:val="20"/>
        </w:rPr>
        <w:t>teh predpisov</w:t>
      </w:r>
      <w:r w:rsidR="00424EA5" w:rsidRPr="000256E1">
        <w:rPr>
          <w:rFonts w:asciiTheme="minorHAnsi" w:hAnsiTheme="minorHAnsi" w:cs="Tahoma"/>
          <w:szCs w:val="20"/>
        </w:rPr>
        <w:t>.</w:t>
      </w:r>
      <w:r>
        <w:rPr>
          <w:rFonts w:asciiTheme="minorHAnsi" w:hAnsiTheme="minorHAnsi" w:cs="Tahoma"/>
          <w:szCs w:val="20"/>
        </w:rPr>
        <w:t xml:space="preserve"> Predlog sprememb mora biti nomotehnično </w:t>
      </w:r>
      <w:r w:rsidR="000A3D8A">
        <w:rPr>
          <w:rFonts w:asciiTheme="minorHAnsi" w:hAnsiTheme="minorHAnsi" w:cs="Tahoma"/>
          <w:szCs w:val="20"/>
        </w:rPr>
        <w:t>pripravljen v skladu z nomotehničnimi smernicami Službe vlade za zakonodajo.</w:t>
      </w:r>
    </w:p>
    <w:p w:rsidR="00424EA5" w:rsidRPr="000256E1" w:rsidRDefault="00424EA5" w:rsidP="00424EA5">
      <w:pPr>
        <w:jc w:val="both"/>
        <w:rPr>
          <w:rFonts w:asciiTheme="minorHAnsi" w:hAnsiTheme="minorHAnsi" w:cs="Tahoma"/>
          <w:szCs w:val="20"/>
        </w:rPr>
      </w:pPr>
    </w:p>
    <w:p w:rsidR="00424EA5" w:rsidRPr="000256E1" w:rsidRDefault="00424EA5" w:rsidP="00424EA5">
      <w:pPr>
        <w:jc w:val="both"/>
        <w:rPr>
          <w:rFonts w:asciiTheme="minorHAnsi" w:hAnsiTheme="minorHAnsi" w:cs="Tahoma"/>
          <w:szCs w:val="20"/>
        </w:rPr>
      </w:pPr>
      <w:r w:rsidRPr="000256E1">
        <w:rPr>
          <w:rFonts w:asciiTheme="minorHAnsi" w:hAnsiTheme="minorHAnsi" w:cs="Tahoma"/>
          <w:szCs w:val="20"/>
        </w:rPr>
        <w:t xml:space="preserve">V okviru te naloge izvajalec </w:t>
      </w:r>
      <w:r w:rsidR="00027F4E">
        <w:rPr>
          <w:rFonts w:asciiTheme="minorHAnsi" w:hAnsiTheme="minorHAnsi" w:cs="Tahoma"/>
          <w:szCs w:val="20"/>
        </w:rPr>
        <w:t xml:space="preserve">po potrebi </w:t>
      </w:r>
      <w:r w:rsidRPr="000256E1">
        <w:rPr>
          <w:rFonts w:asciiTheme="minorHAnsi" w:hAnsiTheme="minorHAnsi" w:cs="Tahoma"/>
          <w:szCs w:val="20"/>
        </w:rPr>
        <w:t>izvede naslednje aktivnosti:</w:t>
      </w:r>
    </w:p>
    <w:p w:rsidR="00424EA5" w:rsidRPr="000256E1" w:rsidRDefault="00424EA5" w:rsidP="00797713">
      <w:pPr>
        <w:numPr>
          <w:ilvl w:val="0"/>
          <w:numId w:val="47"/>
        </w:numPr>
        <w:rPr>
          <w:rFonts w:asciiTheme="minorHAnsi" w:hAnsiTheme="minorHAnsi" w:cs="Tahoma"/>
          <w:bCs/>
          <w:szCs w:val="20"/>
        </w:rPr>
      </w:pPr>
      <w:r w:rsidRPr="000256E1">
        <w:rPr>
          <w:rFonts w:asciiTheme="minorHAnsi" w:hAnsiTheme="minorHAnsi" w:cs="Tahoma"/>
          <w:bCs/>
          <w:szCs w:val="20"/>
        </w:rPr>
        <w:t>Preverba obsto</w:t>
      </w:r>
      <w:r w:rsidR="00024D6E">
        <w:rPr>
          <w:rFonts w:asciiTheme="minorHAnsi" w:hAnsiTheme="minorHAnsi" w:cs="Tahoma"/>
          <w:bCs/>
          <w:szCs w:val="20"/>
        </w:rPr>
        <w:t>ječega ZPCP, veljavne</w:t>
      </w:r>
      <w:r w:rsidR="00024D6E" w:rsidRPr="000256E1">
        <w:rPr>
          <w:rFonts w:asciiTheme="minorHAnsi" w:hAnsiTheme="minorHAnsi" w:cs="Tahoma"/>
          <w:bCs/>
          <w:szCs w:val="20"/>
        </w:rPr>
        <w:t xml:space="preserve"> </w:t>
      </w:r>
      <w:r w:rsidR="00024D6E" w:rsidRPr="000256E1">
        <w:rPr>
          <w:rFonts w:asciiTheme="minorHAnsi" w:hAnsiTheme="minorHAnsi" w:cs="Tahoma"/>
          <w:szCs w:val="20"/>
        </w:rPr>
        <w:t>Uredbe JLPP</w:t>
      </w:r>
      <w:r w:rsidR="00024D6E">
        <w:rPr>
          <w:rFonts w:asciiTheme="minorHAnsi" w:hAnsiTheme="minorHAnsi" w:cs="Tahoma"/>
          <w:szCs w:val="20"/>
        </w:rPr>
        <w:t xml:space="preserve"> ter </w:t>
      </w:r>
      <w:r w:rsidR="00024D6E">
        <w:rPr>
          <w:rFonts w:asciiTheme="minorHAnsi" w:hAnsiTheme="minorHAnsi" w:cs="Tahoma"/>
          <w:bCs/>
          <w:szCs w:val="20"/>
        </w:rPr>
        <w:t xml:space="preserve">drugih </w:t>
      </w:r>
      <w:r w:rsidR="00024D6E" w:rsidRPr="000256E1">
        <w:rPr>
          <w:rFonts w:asciiTheme="minorHAnsi" w:hAnsiTheme="minorHAnsi" w:cs="Tahoma"/>
          <w:bCs/>
          <w:szCs w:val="20"/>
        </w:rPr>
        <w:t>podzakonskih aktov</w:t>
      </w:r>
      <w:r w:rsidR="00024D6E">
        <w:rPr>
          <w:rFonts w:asciiTheme="minorHAnsi" w:hAnsiTheme="minorHAnsi" w:cs="Tahoma"/>
          <w:bCs/>
          <w:szCs w:val="20"/>
        </w:rPr>
        <w:t xml:space="preserve"> na področju prevozov potnikov</w:t>
      </w:r>
      <w:r w:rsidR="000E3963">
        <w:rPr>
          <w:rFonts w:asciiTheme="minorHAnsi" w:hAnsiTheme="minorHAnsi" w:cs="Tahoma"/>
          <w:bCs/>
          <w:szCs w:val="20"/>
        </w:rPr>
        <w:t xml:space="preserve"> (npr. </w:t>
      </w:r>
      <w:r w:rsidR="000E3963" w:rsidRPr="000256E1">
        <w:rPr>
          <w:rFonts w:asciiTheme="minorHAnsi" w:hAnsiTheme="minorHAnsi" w:cs="Tahoma"/>
          <w:bCs/>
          <w:szCs w:val="20"/>
        </w:rPr>
        <w:t>Pravilnika o izvajanju subvencioniranega prevoza in Pravilnika o določanju cen subvencioniranega prevoza</w:t>
      </w:r>
      <w:r w:rsidR="000E3963">
        <w:rPr>
          <w:rFonts w:asciiTheme="minorHAnsi" w:hAnsiTheme="minorHAnsi" w:cs="Tahoma"/>
          <w:bCs/>
          <w:szCs w:val="20"/>
        </w:rPr>
        <w:t>)</w:t>
      </w:r>
      <w:r w:rsidR="00024D6E">
        <w:rPr>
          <w:rFonts w:asciiTheme="minorHAnsi" w:hAnsiTheme="minorHAnsi" w:cs="Tahoma"/>
          <w:bCs/>
          <w:szCs w:val="20"/>
        </w:rPr>
        <w:t xml:space="preserve"> in predlog potrebnih sprememb</w:t>
      </w:r>
    </w:p>
    <w:p w:rsidR="00424EA5" w:rsidRPr="000256E1" w:rsidRDefault="00424EA5" w:rsidP="00797713">
      <w:pPr>
        <w:numPr>
          <w:ilvl w:val="0"/>
          <w:numId w:val="47"/>
        </w:numPr>
        <w:rPr>
          <w:rFonts w:asciiTheme="minorHAnsi" w:hAnsiTheme="minorHAnsi" w:cs="Tahoma"/>
          <w:bCs/>
          <w:szCs w:val="20"/>
        </w:rPr>
      </w:pPr>
      <w:r w:rsidRPr="000256E1">
        <w:rPr>
          <w:rFonts w:asciiTheme="minorHAnsi" w:hAnsiTheme="minorHAnsi" w:cs="Tahoma"/>
          <w:bCs/>
          <w:szCs w:val="20"/>
        </w:rPr>
        <w:t>Usklajevanje predlaganega ZPCP</w:t>
      </w:r>
      <w:r w:rsidR="00024D6E">
        <w:rPr>
          <w:rFonts w:asciiTheme="minorHAnsi" w:hAnsiTheme="minorHAnsi" w:cs="Tahoma"/>
          <w:bCs/>
          <w:szCs w:val="20"/>
        </w:rPr>
        <w:t>, uredbe JLPP</w:t>
      </w:r>
      <w:r w:rsidRPr="000256E1">
        <w:rPr>
          <w:rFonts w:asciiTheme="minorHAnsi" w:hAnsiTheme="minorHAnsi" w:cs="Tahoma"/>
          <w:bCs/>
          <w:szCs w:val="20"/>
        </w:rPr>
        <w:t xml:space="preserve"> in</w:t>
      </w:r>
      <w:r w:rsidR="00024D6E">
        <w:rPr>
          <w:rFonts w:asciiTheme="minorHAnsi" w:hAnsiTheme="minorHAnsi" w:cs="Tahoma"/>
          <w:bCs/>
          <w:szCs w:val="20"/>
        </w:rPr>
        <w:t xml:space="preserve"> drugih </w:t>
      </w:r>
      <w:r w:rsidRPr="000256E1">
        <w:rPr>
          <w:rFonts w:asciiTheme="minorHAnsi" w:hAnsiTheme="minorHAnsi" w:cs="Tahoma"/>
          <w:bCs/>
          <w:szCs w:val="20"/>
        </w:rPr>
        <w:t>podzakonskih aktov</w:t>
      </w:r>
      <w:r w:rsidR="000E3963">
        <w:rPr>
          <w:rFonts w:asciiTheme="minorHAnsi" w:hAnsiTheme="minorHAnsi" w:cs="Tahoma"/>
          <w:bCs/>
          <w:szCs w:val="20"/>
        </w:rPr>
        <w:t xml:space="preserve"> </w:t>
      </w:r>
      <w:r w:rsidR="00024D6E">
        <w:rPr>
          <w:rFonts w:asciiTheme="minorHAnsi" w:hAnsiTheme="minorHAnsi" w:cs="Tahoma"/>
          <w:bCs/>
          <w:szCs w:val="20"/>
        </w:rPr>
        <w:t>na področju prevozov potnikov z drugimi deležniki</w:t>
      </w:r>
      <w:r w:rsidRPr="000256E1">
        <w:rPr>
          <w:rFonts w:asciiTheme="minorHAnsi" w:hAnsiTheme="minorHAnsi" w:cs="Tahoma"/>
          <w:bCs/>
          <w:szCs w:val="20"/>
        </w:rPr>
        <w:t xml:space="preserve"> do objave </w:t>
      </w:r>
      <w:r w:rsidR="00024D6E">
        <w:rPr>
          <w:rFonts w:asciiTheme="minorHAnsi" w:hAnsiTheme="minorHAnsi" w:cs="Tahoma"/>
          <w:bCs/>
          <w:szCs w:val="20"/>
        </w:rPr>
        <w:t xml:space="preserve">predpisa </w:t>
      </w:r>
    </w:p>
    <w:p w:rsidR="00424EA5" w:rsidRPr="000256E1" w:rsidRDefault="00424EA5" w:rsidP="00797713">
      <w:pPr>
        <w:numPr>
          <w:ilvl w:val="0"/>
          <w:numId w:val="47"/>
        </w:numPr>
        <w:rPr>
          <w:rFonts w:asciiTheme="minorHAnsi" w:hAnsiTheme="minorHAnsi" w:cs="Tahoma"/>
          <w:bCs/>
          <w:szCs w:val="20"/>
        </w:rPr>
      </w:pPr>
      <w:r w:rsidRPr="000256E1">
        <w:rPr>
          <w:rFonts w:asciiTheme="minorHAnsi" w:hAnsiTheme="minorHAnsi" w:cs="Tahoma"/>
          <w:bCs/>
          <w:szCs w:val="20"/>
        </w:rPr>
        <w:t>Modifikacija prometno-ekonomskega dela skladno s spremembami (v fazi usklajeva</w:t>
      </w:r>
      <w:r w:rsidR="00024D6E">
        <w:rPr>
          <w:rFonts w:asciiTheme="minorHAnsi" w:hAnsiTheme="minorHAnsi" w:cs="Tahoma"/>
          <w:bCs/>
          <w:szCs w:val="20"/>
        </w:rPr>
        <w:t>nja) ZPCP, uredbe JLPP in drugih podzakonskih aktov na področju prevozov potnikov</w:t>
      </w:r>
    </w:p>
    <w:p w:rsidR="00027F4E" w:rsidRDefault="00027F4E" w:rsidP="00027F4E">
      <w:pPr>
        <w:rPr>
          <w:rFonts w:asciiTheme="minorHAnsi" w:hAnsiTheme="minorHAnsi" w:cs="Tahoma"/>
          <w:bCs/>
          <w:szCs w:val="20"/>
        </w:rPr>
      </w:pPr>
    </w:p>
    <w:p w:rsidR="00B81B59" w:rsidRPr="000256E1" w:rsidRDefault="002A6299" w:rsidP="00B81B59">
      <w:pPr>
        <w:pStyle w:val="Odstavekseznama"/>
        <w:ind w:left="360"/>
        <w:jc w:val="both"/>
        <w:rPr>
          <w:rFonts w:asciiTheme="minorHAnsi" w:hAnsiTheme="minorHAnsi" w:cs="Tahoma"/>
          <w:bCs/>
          <w:szCs w:val="20"/>
        </w:rPr>
      </w:pPr>
      <w:r>
        <w:rPr>
          <w:rFonts w:asciiTheme="minorHAnsi" w:hAnsiTheme="minorHAnsi" w:cs="Tahoma"/>
          <w:bCs/>
          <w:szCs w:val="20"/>
        </w:rPr>
        <w:lastRenderedPageBreak/>
        <w:t>Izdel</w:t>
      </w:r>
      <w:r w:rsidR="00B81B59" w:rsidRPr="000256E1">
        <w:rPr>
          <w:rFonts w:asciiTheme="minorHAnsi" w:hAnsiTheme="minorHAnsi" w:cs="Tahoma"/>
          <w:bCs/>
          <w:szCs w:val="20"/>
        </w:rPr>
        <w:t>k</w:t>
      </w:r>
      <w:r>
        <w:rPr>
          <w:rFonts w:asciiTheme="minorHAnsi" w:hAnsiTheme="minorHAnsi" w:cs="Tahoma"/>
          <w:bCs/>
          <w:szCs w:val="20"/>
        </w:rPr>
        <w:t>i</w:t>
      </w:r>
      <w:r w:rsidR="00B81B59" w:rsidRPr="000256E1">
        <w:rPr>
          <w:rFonts w:asciiTheme="minorHAnsi" w:hAnsiTheme="minorHAnsi" w:cs="Tahoma"/>
          <w:bCs/>
          <w:szCs w:val="20"/>
        </w:rPr>
        <w:t>:</w:t>
      </w:r>
    </w:p>
    <w:p w:rsidR="00B81B59" w:rsidRDefault="00B81B59" w:rsidP="00797713">
      <w:pPr>
        <w:pStyle w:val="Odstavekseznama"/>
        <w:numPr>
          <w:ilvl w:val="0"/>
          <w:numId w:val="46"/>
        </w:numPr>
        <w:jc w:val="both"/>
        <w:rPr>
          <w:rFonts w:asciiTheme="minorHAnsi" w:hAnsiTheme="minorHAnsi" w:cs="Tahoma"/>
          <w:bCs/>
          <w:szCs w:val="20"/>
        </w:rPr>
      </w:pPr>
      <w:r>
        <w:rPr>
          <w:rFonts w:asciiTheme="minorHAnsi" w:hAnsiTheme="minorHAnsi" w:cs="Tahoma"/>
          <w:bCs/>
          <w:szCs w:val="20"/>
        </w:rPr>
        <w:t>Predlog uredbe JLPP</w:t>
      </w:r>
    </w:p>
    <w:p w:rsidR="00B81B59" w:rsidRPr="000256E1" w:rsidRDefault="00B81B59" w:rsidP="00797713">
      <w:pPr>
        <w:pStyle w:val="Odstavekseznama"/>
        <w:numPr>
          <w:ilvl w:val="0"/>
          <w:numId w:val="46"/>
        </w:numPr>
        <w:jc w:val="both"/>
        <w:rPr>
          <w:rFonts w:asciiTheme="minorHAnsi" w:hAnsiTheme="minorHAnsi" w:cs="Tahoma"/>
          <w:bCs/>
          <w:szCs w:val="20"/>
        </w:rPr>
      </w:pPr>
      <w:r>
        <w:rPr>
          <w:rFonts w:asciiTheme="minorHAnsi" w:hAnsiTheme="minorHAnsi" w:cs="Tahoma"/>
          <w:bCs/>
          <w:szCs w:val="20"/>
        </w:rPr>
        <w:t>Predlog drugih predpisov</w:t>
      </w:r>
    </w:p>
    <w:p w:rsidR="00B81B59" w:rsidRDefault="00B81B59" w:rsidP="00027F4E">
      <w:pPr>
        <w:rPr>
          <w:rFonts w:asciiTheme="minorHAnsi" w:hAnsiTheme="minorHAnsi" w:cs="Tahoma"/>
          <w:bCs/>
          <w:szCs w:val="20"/>
        </w:rPr>
      </w:pPr>
    </w:p>
    <w:p w:rsidR="00424EA5" w:rsidRDefault="00424EA5" w:rsidP="00123F50">
      <w:pPr>
        <w:numPr>
          <w:ilvl w:val="0"/>
          <w:numId w:val="2"/>
        </w:numPr>
        <w:rPr>
          <w:rFonts w:asciiTheme="minorHAnsi" w:hAnsiTheme="minorHAnsi" w:cs="Tahoma"/>
          <w:b/>
          <w:szCs w:val="20"/>
        </w:rPr>
      </w:pPr>
      <w:r w:rsidRPr="004C7099">
        <w:rPr>
          <w:rFonts w:asciiTheme="minorHAnsi" w:hAnsiTheme="minorHAnsi" w:cs="Tahoma"/>
          <w:b/>
          <w:szCs w:val="20"/>
        </w:rPr>
        <w:t>Priprava in izdelava dokumentacije</w:t>
      </w:r>
    </w:p>
    <w:p w:rsidR="004C7099" w:rsidRPr="004C7099" w:rsidRDefault="004C7099" w:rsidP="004C7099">
      <w:pPr>
        <w:rPr>
          <w:rFonts w:asciiTheme="minorHAnsi" w:hAnsiTheme="minorHAnsi" w:cs="Tahoma"/>
          <w:b/>
          <w:szCs w:val="20"/>
        </w:rPr>
      </w:pPr>
    </w:p>
    <w:p w:rsidR="00424EA5" w:rsidRPr="000256E1" w:rsidRDefault="00424EA5" w:rsidP="00424EA5">
      <w:pPr>
        <w:jc w:val="both"/>
        <w:rPr>
          <w:rFonts w:asciiTheme="minorHAnsi" w:hAnsiTheme="minorHAnsi" w:cs="Tahoma"/>
          <w:szCs w:val="20"/>
        </w:rPr>
      </w:pPr>
      <w:r w:rsidRPr="000256E1">
        <w:rPr>
          <w:rFonts w:asciiTheme="minorHAnsi" w:hAnsiTheme="minorHAnsi" w:cs="Tahoma"/>
          <w:szCs w:val="20"/>
        </w:rPr>
        <w:t>Izvajalec pripravi celotno dokumentacijo</w:t>
      </w:r>
      <w:r w:rsidR="00915A64">
        <w:rPr>
          <w:rFonts w:asciiTheme="minorHAnsi" w:hAnsiTheme="minorHAnsi" w:cs="Tahoma"/>
          <w:szCs w:val="20"/>
        </w:rPr>
        <w:t xml:space="preserve"> za razpis </w:t>
      </w:r>
      <w:r w:rsidR="004C7099">
        <w:rPr>
          <w:rFonts w:asciiTheme="minorHAnsi" w:hAnsiTheme="minorHAnsi" w:cs="Tahoma"/>
          <w:szCs w:val="20"/>
        </w:rPr>
        <w:t>za podelitev koncesij za JLPP in</w:t>
      </w:r>
      <w:r w:rsidR="00915A64">
        <w:rPr>
          <w:rFonts w:asciiTheme="minorHAnsi" w:hAnsiTheme="minorHAnsi" w:cs="Tahoma"/>
          <w:szCs w:val="20"/>
        </w:rPr>
        <w:t xml:space="preserve"> javno naročilo</w:t>
      </w:r>
      <w:r w:rsidR="004C7099">
        <w:rPr>
          <w:rFonts w:asciiTheme="minorHAnsi" w:hAnsiTheme="minorHAnsi" w:cs="Tahoma"/>
          <w:szCs w:val="20"/>
        </w:rPr>
        <w:t xml:space="preserve"> za sklenitev pogodb o prevozih</w:t>
      </w:r>
      <w:r w:rsidRPr="000256E1">
        <w:rPr>
          <w:rFonts w:asciiTheme="minorHAnsi" w:hAnsiTheme="minorHAnsi" w:cs="Tahoma"/>
          <w:szCs w:val="20"/>
        </w:rPr>
        <w:t xml:space="preserve"> za JLPP, ki vključuje</w:t>
      </w:r>
      <w:r w:rsidR="000E3963">
        <w:rPr>
          <w:rFonts w:asciiTheme="minorHAnsi" w:hAnsiTheme="minorHAnsi" w:cs="Tahoma"/>
          <w:szCs w:val="20"/>
        </w:rPr>
        <w:t xml:space="preserve"> najmanj</w:t>
      </w:r>
      <w:r w:rsidRPr="000256E1">
        <w:rPr>
          <w:rFonts w:asciiTheme="minorHAnsi" w:hAnsiTheme="minorHAnsi" w:cs="Tahoma"/>
          <w:szCs w:val="20"/>
        </w:rPr>
        <w:t>:</w:t>
      </w:r>
    </w:p>
    <w:p w:rsidR="00424EA5" w:rsidRPr="000256E1" w:rsidRDefault="00424EA5" w:rsidP="008C5B3C">
      <w:pPr>
        <w:pStyle w:val="Odstavekseznama"/>
        <w:numPr>
          <w:ilvl w:val="0"/>
          <w:numId w:val="8"/>
        </w:numPr>
        <w:jc w:val="both"/>
        <w:rPr>
          <w:rFonts w:asciiTheme="minorHAnsi" w:hAnsiTheme="minorHAnsi" w:cs="Tahoma"/>
          <w:b/>
          <w:szCs w:val="20"/>
          <w:lang w:val="en-US"/>
        </w:rPr>
      </w:pPr>
      <w:r w:rsidRPr="000256E1">
        <w:rPr>
          <w:rFonts w:asciiTheme="minorHAnsi" w:hAnsiTheme="minorHAnsi" w:cs="Tahoma"/>
          <w:szCs w:val="20"/>
        </w:rPr>
        <w:t>Navodi</w:t>
      </w:r>
      <w:r w:rsidR="000E3963">
        <w:rPr>
          <w:rFonts w:asciiTheme="minorHAnsi" w:hAnsiTheme="minorHAnsi" w:cs="Tahoma"/>
          <w:szCs w:val="20"/>
        </w:rPr>
        <w:t>la kandidatom za izdelavo vloge</w:t>
      </w:r>
    </w:p>
    <w:p w:rsidR="00424EA5" w:rsidRPr="000256E1" w:rsidRDefault="000E3963" w:rsidP="008C5B3C">
      <w:pPr>
        <w:pStyle w:val="Odstavekseznama"/>
        <w:numPr>
          <w:ilvl w:val="0"/>
          <w:numId w:val="8"/>
        </w:numPr>
        <w:jc w:val="both"/>
        <w:rPr>
          <w:rFonts w:asciiTheme="minorHAnsi" w:hAnsiTheme="minorHAnsi" w:cs="Tahoma"/>
          <w:b/>
          <w:szCs w:val="20"/>
          <w:lang w:val="en-US"/>
        </w:rPr>
      </w:pPr>
      <w:r>
        <w:rPr>
          <w:rFonts w:asciiTheme="minorHAnsi" w:hAnsiTheme="minorHAnsi" w:cs="Tahoma"/>
          <w:szCs w:val="20"/>
        </w:rPr>
        <w:t xml:space="preserve">Pripravo </w:t>
      </w:r>
      <w:r w:rsidR="00915A64">
        <w:rPr>
          <w:rFonts w:asciiTheme="minorHAnsi" w:hAnsiTheme="minorHAnsi" w:cs="Tahoma"/>
          <w:szCs w:val="20"/>
        </w:rPr>
        <w:t>potrebnih</w:t>
      </w:r>
      <w:r>
        <w:rPr>
          <w:rFonts w:asciiTheme="minorHAnsi" w:hAnsiTheme="minorHAnsi" w:cs="Tahoma"/>
          <w:szCs w:val="20"/>
        </w:rPr>
        <w:t xml:space="preserve"> obrazcev</w:t>
      </w:r>
    </w:p>
    <w:p w:rsidR="00424EA5" w:rsidRPr="000E3963" w:rsidRDefault="00424EA5" w:rsidP="008C5B3C">
      <w:pPr>
        <w:pStyle w:val="Odstavekseznama"/>
        <w:numPr>
          <w:ilvl w:val="0"/>
          <w:numId w:val="8"/>
        </w:numPr>
        <w:jc w:val="both"/>
        <w:rPr>
          <w:rFonts w:asciiTheme="minorHAnsi" w:hAnsiTheme="minorHAnsi" w:cs="Tahoma"/>
          <w:b/>
          <w:szCs w:val="20"/>
          <w:lang w:val="en-US"/>
        </w:rPr>
      </w:pPr>
      <w:r w:rsidRPr="000256E1">
        <w:rPr>
          <w:rFonts w:asciiTheme="minorHAnsi" w:hAnsiTheme="minorHAnsi" w:cs="Tahoma"/>
          <w:szCs w:val="20"/>
        </w:rPr>
        <w:t>Metodologijo za izbor najugodnejšega ponudnika (</w:t>
      </w:r>
      <w:r w:rsidRPr="000256E1">
        <w:rPr>
          <w:rFonts w:asciiTheme="minorHAnsi" w:hAnsiTheme="minorHAnsi" w:cs="Tahoma"/>
          <w:color w:val="000000"/>
          <w:szCs w:val="20"/>
          <w:lang w:eastAsia="en-US"/>
        </w:rPr>
        <w:t>sistem točkovanja, ki zajema med drugim: stroškovno ceno, potrebna nadomestila, prevzem tveganj</w:t>
      </w:r>
      <w:r w:rsidR="00E744D7">
        <w:rPr>
          <w:rFonts w:asciiTheme="minorHAnsi" w:hAnsiTheme="minorHAnsi" w:cs="Tahoma"/>
          <w:color w:val="000000"/>
          <w:szCs w:val="20"/>
          <w:lang w:eastAsia="en-US"/>
        </w:rPr>
        <w:t>, ponudbo izvajanja storite JLPP,</w:t>
      </w:r>
      <w:r w:rsidR="00532914">
        <w:rPr>
          <w:rFonts w:asciiTheme="minorHAnsi" w:hAnsiTheme="minorHAnsi" w:cs="Tahoma"/>
          <w:color w:val="000000"/>
          <w:szCs w:val="20"/>
          <w:lang w:eastAsia="en-US"/>
        </w:rPr>
        <w:t xml:space="preserve"> </w:t>
      </w:r>
      <w:r w:rsidR="00E744D7">
        <w:rPr>
          <w:rFonts w:asciiTheme="minorHAnsi" w:hAnsiTheme="minorHAnsi" w:cs="Tahoma"/>
          <w:color w:val="000000"/>
          <w:szCs w:val="20"/>
          <w:lang w:eastAsia="en-US"/>
        </w:rPr>
        <w:t>ipd</w:t>
      </w:r>
      <w:r w:rsidR="00532914">
        <w:rPr>
          <w:rFonts w:asciiTheme="minorHAnsi" w:hAnsiTheme="minorHAnsi" w:cs="Tahoma"/>
          <w:color w:val="000000"/>
          <w:szCs w:val="20"/>
          <w:lang w:eastAsia="en-US"/>
        </w:rPr>
        <w:t>.</w:t>
      </w:r>
      <w:r w:rsidR="00E744D7">
        <w:rPr>
          <w:rFonts w:asciiTheme="minorHAnsi" w:hAnsiTheme="minorHAnsi" w:cs="Tahoma"/>
          <w:color w:val="000000"/>
          <w:szCs w:val="20"/>
          <w:lang w:eastAsia="en-US"/>
        </w:rPr>
        <w:t xml:space="preserve">) </w:t>
      </w:r>
      <w:r w:rsidR="000E3963">
        <w:rPr>
          <w:rFonts w:asciiTheme="minorHAnsi" w:hAnsiTheme="minorHAnsi" w:cs="Tahoma"/>
          <w:color w:val="000000"/>
          <w:szCs w:val="20"/>
          <w:lang w:eastAsia="en-US"/>
        </w:rPr>
        <w:t xml:space="preserve">posebej </w:t>
      </w:r>
      <w:r w:rsidR="00E744D7">
        <w:rPr>
          <w:rFonts w:asciiTheme="minorHAnsi" w:hAnsiTheme="minorHAnsi" w:cs="Tahoma"/>
          <w:color w:val="000000"/>
          <w:szCs w:val="20"/>
          <w:lang w:eastAsia="en-US"/>
        </w:rPr>
        <w:t>za sklenit</w:t>
      </w:r>
      <w:r w:rsidR="000E3963">
        <w:rPr>
          <w:rFonts w:asciiTheme="minorHAnsi" w:hAnsiTheme="minorHAnsi" w:cs="Tahoma"/>
          <w:color w:val="000000"/>
          <w:szCs w:val="20"/>
          <w:lang w:eastAsia="en-US"/>
        </w:rPr>
        <w:t>e</w:t>
      </w:r>
      <w:r w:rsidR="00E744D7">
        <w:rPr>
          <w:rFonts w:asciiTheme="minorHAnsi" w:hAnsiTheme="minorHAnsi" w:cs="Tahoma"/>
          <w:color w:val="000000"/>
          <w:szCs w:val="20"/>
          <w:lang w:eastAsia="en-US"/>
        </w:rPr>
        <w:t>v javno naročniških pogodb za prevoze</w:t>
      </w:r>
      <w:r w:rsidR="000E3963">
        <w:rPr>
          <w:rFonts w:asciiTheme="minorHAnsi" w:hAnsiTheme="minorHAnsi" w:cs="Tahoma"/>
          <w:color w:val="000000"/>
          <w:szCs w:val="20"/>
          <w:lang w:eastAsia="en-US"/>
        </w:rPr>
        <w:t xml:space="preserve"> in posebej za</w:t>
      </w:r>
      <w:r w:rsidR="00E744D7">
        <w:rPr>
          <w:rFonts w:asciiTheme="minorHAnsi" w:hAnsiTheme="minorHAnsi" w:cs="Tahoma"/>
          <w:color w:val="000000"/>
          <w:szCs w:val="20"/>
          <w:lang w:eastAsia="en-US"/>
        </w:rPr>
        <w:t xml:space="preserve"> </w:t>
      </w:r>
      <w:r w:rsidR="00892E3D">
        <w:rPr>
          <w:rFonts w:asciiTheme="minorHAnsi" w:hAnsiTheme="minorHAnsi" w:cs="Tahoma"/>
          <w:color w:val="000000"/>
          <w:szCs w:val="20"/>
          <w:lang w:eastAsia="en-US"/>
        </w:rPr>
        <w:t>podelitve koncesij</w:t>
      </w:r>
    </w:p>
    <w:p w:rsidR="000E3963" w:rsidRPr="000E3963" w:rsidRDefault="000E3963" w:rsidP="008C5B3C">
      <w:pPr>
        <w:pStyle w:val="Odstavekseznama"/>
        <w:numPr>
          <w:ilvl w:val="0"/>
          <w:numId w:val="8"/>
        </w:numPr>
        <w:jc w:val="both"/>
        <w:rPr>
          <w:rFonts w:asciiTheme="minorHAnsi" w:hAnsiTheme="minorHAnsi" w:cs="Tahoma"/>
          <w:szCs w:val="20"/>
          <w:lang w:val="en-US"/>
        </w:rPr>
      </w:pPr>
      <w:r w:rsidRPr="000E3963">
        <w:rPr>
          <w:rFonts w:asciiTheme="minorHAnsi" w:hAnsiTheme="minorHAnsi" w:cs="Tahoma"/>
          <w:szCs w:val="20"/>
          <w:lang w:val="en-US"/>
        </w:rPr>
        <w:t>Izvajalec lahko predlaga dodatne vsebine dokumentacije</w:t>
      </w:r>
    </w:p>
    <w:p w:rsidR="00424EA5" w:rsidRPr="002A6299" w:rsidRDefault="00424EA5" w:rsidP="002A6299">
      <w:pPr>
        <w:jc w:val="both"/>
        <w:rPr>
          <w:rFonts w:asciiTheme="minorHAnsi" w:hAnsiTheme="minorHAnsi" w:cs="Tahoma"/>
          <w:color w:val="000000"/>
          <w:lang w:eastAsia="en-US"/>
        </w:rPr>
      </w:pPr>
    </w:p>
    <w:p w:rsidR="002A6299" w:rsidRPr="002A6299" w:rsidRDefault="002A6299" w:rsidP="002A6299">
      <w:pPr>
        <w:jc w:val="both"/>
        <w:rPr>
          <w:rFonts w:asciiTheme="minorHAnsi" w:hAnsiTheme="minorHAnsi" w:cs="Tahoma"/>
          <w:color w:val="000000"/>
          <w:lang w:eastAsia="en-US"/>
        </w:rPr>
      </w:pPr>
      <w:r w:rsidRPr="002A6299">
        <w:rPr>
          <w:rFonts w:asciiTheme="minorHAnsi" w:hAnsiTheme="minorHAnsi" w:cs="Tahoma"/>
          <w:color w:val="000000"/>
          <w:lang w:eastAsia="en-US"/>
        </w:rPr>
        <w:t>Izdelki:</w:t>
      </w:r>
    </w:p>
    <w:p w:rsidR="002A6299" w:rsidRPr="002A6299" w:rsidRDefault="002A6299" w:rsidP="00797713">
      <w:pPr>
        <w:numPr>
          <w:ilvl w:val="0"/>
          <w:numId w:val="45"/>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Pr="002A6299">
        <w:rPr>
          <w:rFonts w:asciiTheme="minorHAnsi" w:hAnsiTheme="minorHAnsi" w:cs="Arial"/>
        </w:rPr>
        <w:t xml:space="preserve">redlog </w:t>
      </w:r>
      <w:r w:rsidR="003716D9" w:rsidRPr="002A6299">
        <w:rPr>
          <w:rFonts w:asciiTheme="minorHAnsi" w:hAnsiTheme="minorHAnsi" w:cs="Arial"/>
        </w:rPr>
        <w:t xml:space="preserve">dokumentacije (javnega naročila) </w:t>
      </w:r>
      <w:r w:rsidRPr="002A6299">
        <w:rPr>
          <w:rFonts w:asciiTheme="minorHAnsi" w:hAnsiTheme="minorHAnsi" w:cs="Arial"/>
        </w:rPr>
        <w:t xml:space="preserve">za ureditev sistema medkrajevnega javnega linijskega prevoza potnikov </w:t>
      </w:r>
      <w:r w:rsidRPr="002A6299">
        <w:rPr>
          <w:rStyle w:val="Poudarek"/>
          <w:rFonts w:asciiTheme="minorHAnsi" w:eastAsiaTheme="majorEastAsia" w:hAnsiTheme="minorHAnsi" w:cs="Arial"/>
          <w:bCs/>
          <w:i w:val="0"/>
          <w:shd w:val="clear" w:color="auto" w:fill="FFFFFF"/>
        </w:rPr>
        <w:t xml:space="preserve">v notranjem cestnem </w:t>
      </w:r>
      <w:r w:rsidRPr="003716D9">
        <w:rPr>
          <w:rStyle w:val="Poudarek"/>
          <w:rFonts w:asciiTheme="minorHAnsi" w:eastAsiaTheme="majorEastAsia" w:hAnsiTheme="minorHAnsi" w:cs="Arial"/>
          <w:bCs/>
          <w:i w:val="0"/>
          <w:shd w:val="clear" w:color="auto" w:fill="FFFFFF"/>
        </w:rPr>
        <w:t>prometu</w:t>
      </w:r>
      <w:r w:rsidRPr="003716D9">
        <w:rPr>
          <w:rFonts w:asciiTheme="minorHAnsi" w:hAnsiTheme="minorHAnsi" w:cs="Arial"/>
          <w:i/>
        </w:rPr>
        <w:t xml:space="preserve"> po</w:t>
      </w:r>
      <w:r w:rsidRPr="002A6299">
        <w:rPr>
          <w:rFonts w:asciiTheme="minorHAnsi" w:hAnsiTheme="minorHAnsi" w:cs="Arial"/>
        </w:rPr>
        <w:t xml:space="preserve"> javno naročniškem (bruto) modelu za celotno območje Republike Slovenije</w:t>
      </w:r>
    </w:p>
    <w:p w:rsidR="002A6299" w:rsidRPr="002A6299" w:rsidRDefault="002A6299" w:rsidP="00797713">
      <w:pPr>
        <w:numPr>
          <w:ilvl w:val="0"/>
          <w:numId w:val="45"/>
        </w:numPr>
        <w:autoSpaceDE w:val="0"/>
        <w:autoSpaceDN w:val="0"/>
        <w:adjustRightInd w:val="0"/>
        <w:spacing w:line="260" w:lineRule="atLeast"/>
        <w:jc w:val="both"/>
        <w:rPr>
          <w:rFonts w:asciiTheme="minorHAnsi" w:hAnsiTheme="minorHAnsi" w:cs="Arial"/>
          <w:color w:val="000000"/>
          <w:lang w:val="en-US" w:eastAsia="en-US"/>
        </w:rPr>
      </w:pPr>
      <w:r>
        <w:rPr>
          <w:rFonts w:asciiTheme="minorHAnsi" w:hAnsiTheme="minorHAnsi" w:cs="Arial"/>
        </w:rPr>
        <w:t>P</w:t>
      </w:r>
      <w:r w:rsidRPr="002A6299">
        <w:rPr>
          <w:rFonts w:asciiTheme="minorHAnsi" w:hAnsiTheme="minorHAnsi" w:cs="Arial"/>
        </w:rPr>
        <w:t xml:space="preserve">redlog </w:t>
      </w:r>
      <w:r w:rsidR="003716D9" w:rsidRPr="002A6299">
        <w:rPr>
          <w:rFonts w:asciiTheme="minorHAnsi" w:hAnsiTheme="minorHAnsi" w:cs="Arial"/>
        </w:rPr>
        <w:t xml:space="preserve">dokumentacije (razpisne dokumentacije) </w:t>
      </w:r>
      <w:r w:rsidRPr="002A6299">
        <w:rPr>
          <w:rFonts w:asciiTheme="minorHAnsi" w:hAnsiTheme="minorHAnsi" w:cs="Arial"/>
        </w:rPr>
        <w:t xml:space="preserve">za ureditev sistema medkrajevnega javnega linijskega prevoza potnikov </w:t>
      </w:r>
      <w:r w:rsidRPr="002A6299">
        <w:rPr>
          <w:rStyle w:val="Poudarek"/>
          <w:rFonts w:asciiTheme="minorHAnsi" w:eastAsiaTheme="majorEastAsia" w:hAnsiTheme="minorHAnsi" w:cs="Arial"/>
          <w:bCs/>
          <w:i w:val="0"/>
          <w:shd w:val="clear" w:color="auto" w:fill="FFFFFF"/>
        </w:rPr>
        <w:t>v notranjem cestnem prometu</w:t>
      </w:r>
      <w:r w:rsidRPr="002A6299">
        <w:rPr>
          <w:rFonts w:asciiTheme="minorHAnsi" w:hAnsiTheme="minorHAnsi" w:cs="Arial"/>
          <w:i/>
        </w:rPr>
        <w:t xml:space="preserve"> </w:t>
      </w:r>
      <w:r w:rsidRPr="002A6299">
        <w:rPr>
          <w:rFonts w:asciiTheme="minorHAnsi" w:hAnsiTheme="minorHAnsi" w:cs="Arial"/>
        </w:rPr>
        <w:t>po koncesijskem (neto) modelu za koncesijska območja za celotno območje Republike Slovenije</w:t>
      </w:r>
    </w:p>
    <w:p w:rsidR="002A6299" w:rsidRPr="00892E3D" w:rsidRDefault="002A6299" w:rsidP="00797713">
      <w:pPr>
        <w:pStyle w:val="Odstavekseznama"/>
        <w:numPr>
          <w:ilvl w:val="0"/>
          <w:numId w:val="45"/>
        </w:numPr>
        <w:jc w:val="both"/>
        <w:rPr>
          <w:rFonts w:asciiTheme="minorHAnsi" w:hAnsiTheme="minorHAnsi" w:cs="Tahoma"/>
          <w:color w:val="000000"/>
          <w:lang w:eastAsia="en-US"/>
        </w:rPr>
      </w:pPr>
      <w:r>
        <w:rPr>
          <w:rFonts w:asciiTheme="minorHAnsi" w:hAnsiTheme="minorHAnsi" w:cs="Arial"/>
        </w:rPr>
        <w:t>Predlog</w:t>
      </w:r>
      <w:r w:rsidRPr="002A6299">
        <w:rPr>
          <w:rFonts w:asciiTheme="minorHAnsi" w:hAnsiTheme="minorHAnsi" w:cs="Arial"/>
        </w:rPr>
        <w:t xml:space="preserve"> dokumentacije (javnega naročila in razpisne dokumentacije) za ureditev sistema medkrajevnega javnega linijskega prevoza potnikov </w:t>
      </w:r>
      <w:r w:rsidRPr="002A6299">
        <w:rPr>
          <w:rStyle w:val="Poudarek"/>
          <w:rFonts w:asciiTheme="minorHAnsi" w:eastAsiaTheme="majorEastAsia" w:hAnsiTheme="minorHAnsi" w:cs="Arial"/>
          <w:bCs/>
          <w:i w:val="0"/>
          <w:shd w:val="clear" w:color="auto" w:fill="FFFFFF"/>
        </w:rPr>
        <w:t>v notranjem cestnem prometu</w:t>
      </w:r>
      <w:r w:rsidRPr="002A6299">
        <w:rPr>
          <w:rFonts w:asciiTheme="minorHAnsi" w:hAnsiTheme="minorHAnsi" w:cs="Arial"/>
        </w:rPr>
        <w:t xml:space="preserve"> po kombiniranem modelu za celotno območje Republike Slovenije</w:t>
      </w:r>
    </w:p>
    <w:p w:rsidR="00892E3D" w:rsidRPr="002A6299" w:rsidRDefault="00892E3D" w:rsidP="00797713">
      <w:pPr>
        <w:pStyle w:val="Odstavekseznama"/>
        <w:numPr>
          <w:ilvl w:val="0"/>
          <w:numId w:val="45"/>
        </w:numPr>
        <w:jc w:val="both"/>
        <w:rPr>
          <w:rFonts w:asciiTheme="minorHAnsi" w:hAnsiTheme="minorHAnsi" w:cs="Tahoma"/>
          <w:color w:val="000000"/>
          <w:lang w:eastAsia="en-US"/>
        </w:rPr>
      </w:pPr>
      <w:r w:rsidRPr="000256E1">
        <w:rPr>
          <w:rFonts w:asciiTheme="minorHAnsi" w:hAnsiTheme="minorHAnsi" w:cs="Tahoma"/>
          <w:szCs w:val="20"/>
        </w:rPr>
        <w:t>Metodologijo za izbor najugodnejšega ponudnika</w:t>
      </w:r>
    </w:p>
    <w:p w:rsidR="002A6299" w:rsidRPr="002A6299" w:rsidRDefault="002A6299" w:rsidP="002A6299">
      <w:pPr>
        <w:jc w:val="both"/>
        <w:rPr>
          <w:rFonts w:asciiTheme="minorHAnsi" w:hAnsiTheme="minorHAnsi" w:cs="Tahoma"/>
          <w:color w:val="000000"/>
          <w:lang w:eastAsia="en-US"/>
        </w:rPr>
      </w:pPr>
    </w:p>
    <w:p w:rsidR="00424EA5" w:rsidRPr="002A6299" w:rsidRDefault="00915A64" w:rsidP="00424EA5">
      <w:pPr>
        <w:numPr>
          <w:ilvl w:val="0"/>
          <w:numId w:val="2"/>
        </w:numPr>
        <w:rPr>
          <w:rFonts w:asciiTheme="minorHAnsi" w:hAnsiTheme="minorHAnsi" w:cs="Tahoma"/>
          <w:b/>
          <w:lang w:val="en-US"/>
        </w:rPr>
      </w:pPr>
      <w:r>
        <w:rPr>
          <w:rFonts w:asciiTheme="minorHAnsi" w:hAnsiTheme="minorHAnsi" w:cs="Tahoma"/>
          <w:b/>
        </w:rPr>
        <w:t>Koncesijska p</w:t>
      </w:r>
      <w:r w:rsidR="00172A57" w:rsidRPr="002A6299">
        <w:rPr>
          <w:rFonts w:asciiTheme="minorHAnsi" w:hAnsiTheme="minorHAnsi" w:cs="Tahoma"/>
          <w:b/>
        </w:rPr>
        <w:t xml:space="preserve">ogodba </w:t>
      </w:r>
      <w:r>
        <w:rPr>
          <w:rFonts w:asciiTheme="minorHAnsi" w:hAnsiTheme="minorHAnsi" w:cs="Tahoma"/>
          <w:b/>
        </w:rPr>
        <w:t>in pogodba o prevozu</w:t>
      </w:r>
    </w:p>
    <w:p w:rsidR="00424EA5" w:rsidRPr="000256E1" w:rsidRDefault="00424EA5" w:rsidP="00424EA5">
      <w:pPr>
        <w:pStyle w:val="Odstavekseznama"/>
        <w:ind w:left="360"/>
        <w:rPr>
          <w:rFonts w:asciiTheme="minorHAnsi" w:hAnsiTheme="minorHAnsi" w:cs="Tahoma"/>
          <w:bCs/>
          <w:szCs w:val="20"/>
        </w:rPr>
      </w:pPr>
    </w:p>
    <w:p w:rsidR="00424EA5" w:rsidRPr="000256E1" w:rsidRDefault="00424EA5" w:rsidP="00424EA5">
      <w:pPr>
        <w:pStyle w:val="Odstavekseznama"/>
        <w:ind w:left="0"/>
        <w:jc w:val="both"/>
        <w:rPr>
          <w:rFonts w:asciiTheme="minorHAnsi" w:hAnsiTheme="minorHAnsi" w:cs="Tahoma"/>
          <w:bCs/>
          <w:szCs w:val="20"/>
        </w:rPr>
      </w:pPr>
      <w:r w:rsidRPr="000256E1">
        <w:rPr>
          <w:rFonts w:asciiTheme="minorHAnsi" w:hAnsiTheme="minorHAnsi" w:cs="Tahoma"/>
          <w:bCs/>
          <w:szCs w:val="20"/>
        </w:rPr>
        <w:t>Izvajalec pripravi vzorec</w:t>
      </w:r>
      <w:r w:rsidR="000E3963">
        <w:rPr>
          <w:rFonts w:asciiTheme="minorHAnsi" w:hAnsiTheme="minorHAnsi" w:cs="Tahoma"/>
          <w:bCs/>
          <w:szCs w:val="20"/>
        </w:rPr>
        <w:t xml:space="preserve"> koncesijske</w:t>
      </w:r>
      <w:r w:rsidRPr="000256E1">
        <w:rPr>
          <w:rFonts w:asciiTheme="minorHAnsi" w:hAnsiTheme="minorHAnsi" w:cs="Tahoma"/>
          <w:bCs/>
          <w:szCs w:val="20"/>
        </w:rPr>
        <w:t xml:space="preserve"> </w:t>
      </w:r>
      <w:r w:rsidR="00172A57">
        <w:rPr>
          <w:rFonts w:asciiTheme="minorHAnsi" w:hAnsiTheme="minorHAnsi" w:cs="Tahoma"/>
          <w:bCs/>
          <w:szCs w:val="20"/>
        </w:rPr>
        <w:t>pogodbe</w:t>
      </w:r>
      <w:r w:rsidR="000E3963">
        <w:rPr>
          <w:rFonts w:asciiTheme="minorHAnsi" w:hAnsiTheme="minorHAnsi" w:cs="Tahoma"/>
          <w:bCs/>
          <w:szCs w:val="20"/>
        </w:rPr>
        <w:t xml:space="preserve"> in pogodbe o </w:t>
      </w:r>
      <w:r w:rsidR="00172A57">
        <w:rPr>
          <w:rFonts w:asciiTheme="minorHAnsi" w:hAnsiTheme="minorHAnsi" w:cs="Tahoma"/>
          <w:bCs/>
          <w:szCs w:val="20"/>
        </w:rPr>
        <w:t>prevozu</w:t>
      </w:r>
      <w:r w:rsidRPr="000256E1">
        <w:rPr>
          <w:rFonts w:asciiTheme="minorHAnsi" w:hAnsiTheme="minorHAnsi" w:cs="Tahoma"/>
          <w:bCs/>
          <w:szCs w:val="20"/>
        </w:rPr>
        <w:t>, ki mora v</w:t>
      </w:r>
      <w:r w:rsidR="00172A57">
        <w:rPr>
          <w:rFonts w:asciiTheme="minorHAnsi" w:hAnsiTheme="minorHAnsi" w:cs="Tahoma"/>
          <w:bCs/>
          <w:szCs w:val="20"/>
        </w:rPr>
        <w:t>sebovati</w:t>
      </w:r>
      <w:r w:rsidR="000E3963">
        <w:rPr>
          <w:rFonts w:asciiTheme="minorHAnsi" w:hAnsiTheme="minorHAnsi" w:cs="Tahoma"/>
          <w:bCs/>
          <w:szCs w:val="20"/>
        </w:rPr>
        <w:t xml:space="preserve"> vse bistvene sestavine</w:t>
      </w:r>
      <w:r w:rsidR="000B1AAE">
        <w:rPr>
          <w:rFonts w:asciiTheme="minorHAnsi" w:hAnsiTheme="minorHAnsi" w:cs="Tahoma"/>
          <w:bCs/>
          <w:szCs w:val="20"/>
        </w:rPr>
        <w:t xml:space="preserve"> za izvajanje koncesijskega </w:t>
      </w:r>
      <w:r w:rsidR="004755C4">
        <w:rPr>
          <w:rFonts w:asciiTheme="minorHAnsi" w:hAnsiTheme="minorHAnsi" w:cs="Tahoma"/>
          <w:bCs/>
          <w:szCs w:val="20"/>
        </w:rPr>
        <w:t>oziroma naročniškega razmerja.</w:t>
      </w:r>
    </w:p>
    <w:p w:rsidR="00424EA5" w:rsidRPr="000256E1" w:rsidRDefault="00424EA5" w:rsidP="00424EA5">
      <w:pPr>
        <w:pStyle w:val="Odstavekseznama"/>
        <w:ind w:left="360"/>
        <w:jc w:val="both"/>
        <w:rPr>
          <w:rFonts w:asciiTheme="minorHAnsi" w:hAnsiTheme="minorHAnsi" w:cs="Tahoma"/>
          <w:bCs/>
          <w:szCs w:val="20"/>
        </w:rPr>
      </w:pPr>
    </w:p>
    <w:p w:rsidR="00424EA5" w:rsidRPr="000256E1" w:rsidRDefault="00081829" w:rsidP="00424EA5">
      <w:pPr>
        <w:pStyle w:val="Odstavekseznama"/>
        <w:ind w:left="360"/>
        <w:jc w:val="both"/>
        <w:rPr>
          <w:rFonts w:asciiTheme="minorHAnsi" w:hAnsiTheme="minorHAnsi" w:cs="Tahoma"/>
          <w:bCs/>
          <w:szCs w:val="20"/>
        </w:rPr>
      </w:pPr>
      <w:r>
        <w:rPr>
          <w:rFonts w:asciiTheme="minorHAnsi" w:hAnsiTheme="minorHAnsi" w:cs="Tahoma"/>
          <w:bCs/>
          <w:szCs w:val="20"/>
        </w:rPr>
        <w:t>Izdel</w:t>
      </w:r>
      <w:r w:rsidR="00424EA5" w:rsidRPr="000256E1">
        <w:rPr>
          <w:rFonts w:asciiTheme="minorHAnsi" w:hAnsiTheme="minorHAnsi" w:cs="Tahoma"/>
          <w:bCs/>
          <w:szCs w:val="20"/>
        </w:rPr>
        <w:t>k</w:t>
      </w:r>
      <w:r>
        <w:rPr>
          <w:rFonts w:asciiTheme="minorHAnsi" w:hAnsiTheme="minorHAnsi" w:cs="Tahoma"/>
          <w:bCs/>
          <w:szCs w:val="20"/>
        </w:rPr>
        <w:t>i</w:t>
      </w:r>
      <w:r w:rsidR="00424EA5" w:rsidRPr="000256E1">
        <w:rPr>
          <w:rFonts w:asciiTheme="minorHAnsi" w:hAnsiTheme="minorHAnsi" w:cs="Tahoma"/>
          <w:bCs/>
          <w:szCs w:val="20"/>
        </w:rPr>
        <w:t>:</w:t>
      </w:r>
    </w:p>
    <w:p w:rsidR="00AB7657" w:rsidRDefault="00AB7657" w:rsidP="00797713">
      <w:pPr>
        <w:pStyle w:val="Odstavekseznama"/>
        <w:numPr>
          <w:ilvl w:val="0"/>
          <w:numId w:val="42"/>
        </w:numPr>
        <w:jc w:val="both"/>
        <w:rPr>
          <w:rFonts w:asciiTheme="minorHAnsi" w:hAnsiTheme="minorHAnsi" w:cs="Tahoma"/>
          <w:bCs/>
          <w:szCs w:val="20"/>
        </w:rPr>
      </w:pPr>
      <w:r>
        <w:rPr>
          <w:rFonts w:asciiTheme="minorHAnsi" w:hAnsiTheme="minorHAnsi" w:cs="Tahoma"/>
          <w:bCs/>
          <w:szCs w:val="20"/>
        </w:rPr>
        <w:t>Vzorec koncesijske pogodbe</w:t>
      </w:r>
    </w:p>
    <w:p w:rsidR="00424EA5" w:rsidRPr="000256E1" w:rsidRDefault="00424EA5" w:rsidP="00797713">
      <w:pPr>
        <w:pStyle w:val="Odstavekseznama"/>
        <w:numPr>
          <w:ilvl w:val="0"/>
          <w:numId w:val="42"/>
        </w:numPr>
        <w:jc w:val="both"/>
        <w:rPr>
          <w:rFonts w:asciiTheme="minorHAnsi" w:hAnsiTheme="minorHAnsi" w:cs="Tahoma"/>
          <w:bCs/>
          <w:szCs w:val="20"/>
        </w:rPr>
      </w:pPr>
      <w:r w:rsidRPr="000256E1">
        <w:rPr>
          <w:rFonts w:asciiTheme="minorHAnsi" w:hAnsiTheme="minorHAnsi" w:cs="Tahoma"/>
          <w:bCs/>
          <w:szCs w:val="20"/>
        </w:rPr>
        <w:t>Vzorec pogodbe</w:t>
      </w:r>
      <w:r w:rsidR="00AB7657">
        <w:rPr>
          <w:rFonts w:asciiTheme="minorHAnsi" w:hAnsiTheme="minorHAnsi" w:cs="Tahoma"/>
          <w:bCs/>
          <w:szCs w:val="20"/>
        </w:rPr>
        <w:t xml:space="preserve"> o prevozu</w:t>
      </w:r>
    </w:p>
    <w:p w:rsidR="00424EA5" w:rsidRPr="00E744D7" w:rsidRDefault="00424EA5" w:rsidP="00E744D7">
      <w:pPr>
        <w:pStyle w:val="Odstavekseznama"/>
        <w:ind w:left="0"/>
        <w:jc w:val="both"/>
        <w:rPr>
          <w:rFonts w:asciiTheme="minorHAnsi" w:hAnsiTheme="minorHAnsi" w:cs="Tahoma"/>
          <w:bCs/>
          <w:szCs w:val="20"/>
        </w:rPr>
      </w:pPr>
    </w:p>
    <w:p w:rsidR="00424EA5" w:rsidRPr="00E744D7" w:rsidRDefault="00424EA5" w:rsidP="00E744D7">
      <w:pPr>
        <w:pStyle w:val="Odstavekseznama"/>
        <w:numPr>
          <w:ilvl w:val="0"/>
          <w:numId w:val="2"/>
        </w:numPr>
        <w:jc w:val="both"/>
        <w:rPr>
          <w:rFonts w:asciiTheme="minorHAnsi" w:hAnsiTheme="minorHAnsi" w:cs="Tahoma"/>
          <w:b/>
          <w:bCs/>
          <w:szCs w:val="20"/>
        </w:rPr>
      </w:pPr>
      <w:r w:rsidRPr="00E744D7">
        <w:rPr>
          <w:rFonts w:asciiTheme="minorHAnsi" w:hAnsiTheme="minorHAnsi" w:cs="Tahoma"/>
          <w:b/>
          <w:bCs/>
          <w:szCs w:val="20"/>
        </w:rPr>
        <w:t xml:space="preserve">Poročilo o pregledu prispelih ponudb </w:t>
      </w:r>
    </w:p>
    <w:p w:rsidR="00424EA5" w:rsidRPr="00E744D7" w:rsidRDefault="00424EA5" w:rsidP="00E744D7">
      <w:pPr>
        <w:pStyle w:val="Odstavekseznama"/>
        <w:ind w:left="0"/>
        <w:jc w:val="both"/>
        <w:rPr>
          <w:rFonts w:asciiTheme="minorHAnsi" w:hAnsiTheme="minorHAnsi" w:cs="Tahoma"/>
          <w:bCs/>
          <w:szCs w:val="20"/>
        </w:rPr>
      </w:pPr>
    </w:p>
    <w:p w:rsidR="00424EA5" w:rsidRPr="00E744D7" w:rsidRDefault="00424EA5" w:rsidP="00E744D7">
      <w:pPr>
        <w:pStyle w:val="Odstavekseznama"/>
        <w:ind w:left="0"/>
        <w:jc w:val="both"/>
        <w:rPr>
          <w:rFonts w:asciiTheme="minorHAnsi" w:hAnsiTheme="minorHAnsi" w:cs="Tahoma"/>
          <w:bCs/>
          <w:szCs w:val="20"/>
        </w:rPr>
      </w:pPr>
      <w:r w:rsidRPr="00E744D7">
        <w:rPr>
          <w:rFonts w:asciiTheme="minorHAnsi" w:hAnsiTheme="minorHAnsi" w:cs="Tahoma"/>
          <w:bCs/>
          <w:szCs w:val="20"/>
        </w:rPr>
        <w:t>Izvajalec pripravi poročilo o pregledu pr</w:t>
      </w:r>
      <w:r w:rsidR="00E744D7" w:rsidRPr="00E744D7">
        <w:rPr>
          <w:rFonts w:asciiTheme="minorHAnsi" w:hAnsiTheme="minorHAnsi" w:cs="Tahoma"/>
          <w:bCs/>
          <w:szCs w:val="20"/>
        </w:rPr>
        <w:t xml:space="preserve">ispelih ponudb za izvajanje </w:t>
      </w:r>
      <w:r w:rsidRPr="00E744D7">
        <w:rPr>
          <w:rFonts w:asciiTheme="minorHAnsi" w:hAnsiTheme="minorHAnsi" w:cs="Tahoma"/>
          <w:bCs/>
          <w:szCs w:val="20"/>
        </w:rPr>
        <w:t>JLP</w:t>
      </w:r>
      <w:r w:rsidR="00E744D7" w:rsidRPr="00E744D7">
        <w:rPr>
          <w:rFonts w:asciiTheme="minorHAnsi" w:hAnsiTheme="minorHAnsi" w:cs="Tahoma"/>
          <w:bCs/>
          <w:szCs w:val="20"/>
        </w:rPr>
        <w:t>P glede na kriterije in merila določena z razpisom. Poročilo vsebuje osnovne podatke iz ponudbe, točkovanje in razvrstitev ponudnikov glede na kriterije iz razpisa.</w:t>
      </w:r>
    </w:p>
    <w:p w:rsidR="00424EA5" w:rsidRPr="000256E1" w:rsidRDefault="00424EA5" w:rsidP="00424EA5">
      <w:pPr>
        <w:rPr>
          <w:rFonts w:asciiTheme="minorHAnsi" w:hAnsiTheme="minorHAnsi" w:cs="Tahoma"/>
          <w:szCs w:val="20"/>
          <w:lang w:val="en-US"/>
        </w:rPr>
      </w:pPr>
    </w:p>
    <w:p w:rsidR="00424EA5" w:rsidRPr="000256E1" w:rsidRDefault="00081829" w:rsidP="00424EA5">
      <w:pPr>
        <w:pStyle w:val="Odstavekseznama"/>
        <w:ind w:left="360"/>
        <w:jc w:val="both"/>
        <w:rPr>
          <w:rFonts w:asciiTheme="minorHAnsi" w:hAnsiTheme="minorHAnsi" w:cs="Tahoma"/>
          <w:bCs/>
          <w:szCs w:val="20"/>
        </w:rPr>
      </w:pPr>
      <w:r>
        <w:rPr>
          <w:rFonts w:asciiTheme="minorHAnsi" w:hAnsiTheme="minorHAnsi" w:cs="Tahoma"/>
          <w:bCs/>
          <w:szCs w:val="20"/>
        </w:rPr>
        <w:t>Izdelki</w:t>
      </w:r>
      <w:r w:rsidR="00424EA5" w:rsidRPr="000256E1">
        <w:rPr>
          <w:rFonts w:asciiTheme="minorHAnsi" w:hAnsiTheme="minorHAnsi" w:cs="Tahoma"/>
          <w:bCs/>
          <w:szCs w:val="20"/>
        </w:rPr>
        <w:t>:</w:t>
      </w:r>
    </w:p>
    <w:p w:rsidR="00106880" w:rsidRDefault="00106880" w:rsidP="00797713">
      <w:pPr>
        <w:pStyle w:val="Odstavekseznama"/>
        <w:numPr>
          <w:ilvl w:val="0"/>
          <w:numId w:val="43"/>
        </w:numPr>
        <w:jc w:val="both"/>
        <w:rPr>
          <w:rFonts w:asciiTheme="minorHAnsi" w:hAnsiTheme="minorHAnsi" w:cs="Tahoma"/>
          <w:bCs/>
          <w:szCs w:val="20"/>
        </w:rPr>
      </w:pPr>
      <w:r>
        <w:rPr>
          <w:rFonts w:asciiTheme="minorHAnsi" w:hAnsiTheme="minorHAnsi" w:cs="Tahoma"/>
          <w:bCs/>
          <w:szCs w:val="20"/>
        </w:rPr>
        <w:t>Vzorec poročila</w:t>
      </w:r>
      <w:r w:rsidRPr="000256E1">
        <w:rPr>
          <w:rFonts w:asciiTheme="minorHAnsi" w:hAnsiTheme="minorHAnsi" w:cs="Tahoma"/>
          <w:bCs/>
          <w:szCs w:val="20"/>
        </w:rPr>
        <w:t xml:space="preserve"> o pregledu prispelih ponudb</w:t>
      </w:r>
    </w:p>
    <w:p w:rsidR="00424EA5" w:rsidRPr="000256E1" w:rsidRDefault="00424EA5" w:rsidP="00797713">
      <w:pPr>
        <w:pStyle w:val="Odstavekseznama"/>
        <w:numPr>
          <w:ilvl w:val="0"/>
          <w:numId w:val="43"/>
        </w:numPr>
        <w:jc w:val="both"/>
        <w:rPr>
          <w:rFonts w:asciiTheme="minorHAnsi" w:hAnsiTheme="minorHAnsi" w:cs="Tahoma"/>
          <w:bCs/>
          <w:szCs w:val="20"/>
        </w:rPr>
      </w:pPr>
      <w:r w:rsidRPr="000256E1">
        <w:rPr>
          <w:rFonts w:asciiTheme="minorHAnsi" w:hAnsiTheme="minorHAnsi" w:cs="Tahoma"/>
          <w:bCs/>
          <w:szCs w:val="20"/>
        </w:rPr>
        <w:t>Poroč</w:t>
      </w:r>
      <w:r w:rsidR="00106880">
        <w:rPr>
          <w:rFonts w:asciiTheme="minorHAnsi" w:hAnsiTheme="minorHAnsi" w:cs="Tahoma"/>
          <w:bCs/>
          <w:szCs w:val="20"/>
        </w:rPr>
        <w:t>ilo o pregledu prispelih ponudb</w:t>
      </w:r>
    </w:p>
    <w:p w:rsidR="00424EA5" w:rsidRPr="000256E1" w:rsidRDefault="00424EA5" w:rsidP="00424EA5">
      <w:pPr>
        <w:ind w:left="360"/>
        <w:rPr>
          <w:rFonts w:asciiTheme="minorHAnsi" w:hAnsiTheme="minorHAnsi" w:cs="Tahoma"/>
          <w:b/>
          <w:szCs w:val="20"/>
          <w:lang w:val="en-US"/>
        </w:rPr>
      </w:pPr>
    </w:p>
    <w:p w:rsidR="00424EA5" w:rsidRPr="000256E1" w:rsidRDefault="00E744D7" w:rsidP="00424EA5">
      <w:pPr>
        <w:numPr>
          <w:ilvl w:val="0"/>
          <w:numId w:val="2"/>
        </w:numPr>
        <w:rPr>
          <w:rFonts w:asciiTheme="minorHAnsi" w:hAnsiTheme="minorHAnsi" w:cs="Tahoma"/>
          <w:b/>
          <w:szCs w:val="20"/>
          <w:lang w:val="en-US"/>
        </w:rPr>
      </w:pPr>
      <w:r>
        <w:rPr>
          <w:rFonts w:asciiTheme="minorHAnsi" w:hAnsiTheme="minorHAnsi" w:cs="Tahoma"/>
          <w:b/>
          <w:szCs w:val="20"/>
        </w:rPr>
        <w:t xml:space="preserve">Odločba </w:t>
      </w:r>
      <w:r w:rsidR="00C23BA5">
        <w:rPr>
          <w:rFonts w:asciiTheme="minorHAnsi" w:hAnsiTheme="minorHAnsi" w:cs="Tahoma"/>
          <w:b/>
          <w:szCs w:val="20"/>
        </w:rPr>
        <w:t xml:space="preserve">in odločitev </w:t>
      </w:r>
      <w:r>
        <w:rPr>
          <w:rFonts w:asciiTheme="minorHAnsi" w:hAnsiTheme="minorHAnsi" w:cs="Tahoma"/>
          <w:b/>
          <w:szCs w:val="20"/>
        </w:rPr>
        <w:t>o izbiri</w:t>
      </w:r>
    </w:p>
    <w:p w:rsidR="00424EA5" w:rsidRPr="000256E1" w:rsidRDefault="00424EA5" w:rsidP="00424EA5">
      <w:pPr>
        <w:ind w:left="360"/>
        <w:rPr>
          <w:rFonts w:asciiTheme="minorHAnsi" w:hAnsiTheme="minorHAnsi" w:cs="Tahoma"/>
          <w:b/>
          <w:szCs w:val="20"/>
          <w:lang w:val="en-US"/>
        </w:rPr>
      </w:pPr>
    </w:p>
    <w:p w:rsidR="00424EA5" w:rsidRPr="000256E1" w:rsidRDefault="00424EA5" w:rsidP="00424EA5">
      <w:pPr>
        <w:jc w:val="both"/>
        <w:rPr>
          <w:rFonts w:asciiTheme="minorHAnsi" w:hAnsiTheme="minorHAnsi" w:cs="Tahoma"/>
          <w:bCs/>
          <w:szCs w:val="20"/>
        </w:rPr>
      </w:pPr>
      <w:r w:rsidRPr="000256E1">
        <w:rPr>
          <w:rFonts w:asciiTheme="minorHAnsi" w:hAnsiTheme="minorHAnsi" w:cs="Tahoma"/>
          <w:bCs/>
          <w:szCs w:val="20"/>
        </w:rPr>
        <w:lastRenderedPageBreak/>
        <w:t>Izvajalec pripravi vzorec</w:t>
      </w:r>
      <w:r w:rsidR="00E744D7">
        <w:rPr>
          <w:rFonts w:asciiTheme="minorHAnsi" w:hAnsiTheme="minorHAnsi" w:cs="Tahoma"/>
          <w:bCs/>
          <w:szCs w:val="20"/>
        </w:rPr>
        <w:t xml:space="preserve"> odločbe</w:t>
      </w:r>
      <w:r w:rsidR="00CC179C">
        <w:rPr>
          <w:rFonts w:asciiTheme="minorHAnsi" w:hAnsiTheme="minorHAnsi" w:cs="Tahoma"/>
          <w:bCs/>
          <w:szCs w:val="20"/>
        </w:rPr>
        <w:t xml:space="preserve"> in vzorec odločitve</w:t>
      </w:r>
      <w:r w:rsidR="00E744D7">
        <w:rPr>
          <w:rFonts w:asciiTheme="minorHAnsi" w:hAnsiTheme="minorHAnsi" w:cs="Tahoma"/>
          <w:bCs/>
          <w:szCs w:val="20"/>
        </w:rPr>
        <w:t xml:space="preserve"> o izbiri izvajalca </w:t>
      </w:r>
      <w:r w:rsidRPr="000256E1">
        <w:rPr>
          <w:rFonts w:asciiTheme="minorHAnsi" w:hAnsiTheme="minorHAnsi" w:cs="Tahoma"/>
          <w:bCs/>
          <w:szCs w:val="20"/>
        </w:rPr>
        <w:t>JLPP glede na predhodno določeno metodologijo o izbiri najustreznej</w:t>
      </w:r>
      <w:r w:rsidR="00E744D7">
        <w:rPr>
          <w:rFonts w:asciiTheme="minorHAnsi" w:hAnsiTheme="minorHAnsi" w:cs="Tahoma"/>
          <w:bCs/>
          <w:szCs w:val="20"/>
        </w:rPr>
        <w:t xml:space="preserve">ših kandidatov za izvajanja </w:t>
      </w:r>
      <w:r w:rsidRPr="000256E1">
        <w:rPr>
          <w:rFonts w:asciiTheme="minorHAnsi" w:hAnsiTheme="minorHAnsi" w:cs="Tahoma"/>
          <w:bCs/>
          <w:szCs w:val="20"/>
        </w:rPr>
        <w:t>JLPP.</w:t>
      </w:r>
    </w:p>
    <w:p w:rsidR="00424EA5" w:rsidRPr="000256E1" w:rsidRDefault="00424EA5" w:rsidP="00424EA5">
      <w:pPr>
        <w:ind w:left="360"/>
        <w:rPr>
          <w:rFonts w:asciiTheme="minorHAnsi" w:hAnsiTheme="minorHAnsi" w:cs="Tahoma"/>
          <w:bCs/>
          <w:szCs w:val="20"/>
        </w:rPr>
      </w:pPr>
    </w:p>
    <w:p w:rsidR="00424EA5" w:rsidRPr="000256E1" w:rsidRDefault="00081829" w:rsidP="00424EA5">
      <w:pPr>
        <w:ind w:left="360"/>
        <w:rPr>
          <w:rFonts w:asciiTheme="minorHAnsi" w:hAnsiTheme="minorHAnsi" w:cs="Tahoma"/>
          <w:bCs/>
          <w:szCs w:val="20"/>
        </w:rPr>
      </w:pPr>
      <w:r>
        <w:rPr>
          <w:rFonts w:asciiTheme="minorHAnsi" w:hAnsiTheme="minorHAnsi" w:cs="Tahoma"/>
          <w:bCs/>
          <w:szCs w:val="20"/>
        </w:rPr>
        <w:t>Izdelki</w:t>
      </w:r>
      <w:r w:rsidR="00424EA5" w:rsidRPr="000256E1">
        <w:rPr>
          <w:rFonts w:asciiTheme="minorHAnsi" w:hAnsiTheme="minorHAnsi" w:cs="Tahoma"/>
          <w:bCs/>
          <w:szCs w:val="20"/>
        </w:rPr>
        <w:t>:</w:t>
      </w:r>
    </w:p>
    <w:p w:rsidR="00424EA5" w:rsidRDefault="006C5CEA" w:rsidP="00797713">
      <w:pPr>
        <w:pStyle w:val="Odstavekseznama"/>
        <w:numPr>
          <w:ilvl w:val="0"/>
          <w:numId w:val="44"/>
        </w:numPr>
        <w:jc w:val="both"/>
        <w:rPr>
          <w:rFonts w:asciiTheme="minorHAnsi" w:hAnsiTheme="minorHAnsi" w:cs="Tahoma"/>
          <w:bCs/>
          <w:szCs w:val="20"/>
        </w:rPr>
      </w:pPr>
      <w:r w:rsidRPr="00CE01FF">
        <w:rPr>
          <w:rFonts w:ascii="Arial" w:hAnsi="Arial" w:cs="Arial"/>
          <w:sz w:val="20"/>
          <w:szCs w:val="20"/>
        </w:rPr>
        <w:t>Vzorec odločbe o podelitvi koncesije za izvajanje JLPP</w:t>
      </w:r>
    </w:p>
    <w:p w:rsidR="00AB7657" w:rsidRPr="000256E1" w:rsidRDefault="006C5CEA" w:rsidP="00797713">
      <w:pPr>
        <w:pStyle w:val="Odstavekseznama"/>
        <w:numPr>
          <w:ilvl w:val="0"/>
          <w:numId w:val="44"/>
        </w:numPr>
        <w:jc w:val="both"/>
        <w:rPr>
          <w:rFonts w:asciiTheme="minorHAnsi" w:hAnsiTheme="minorHAnsi" w:cs="Tahoma"/>
          <w:bCs/>
          <w:szCs w:val="20"/>
        </w:rPr>
      </w:pPr>
      <w:r w:rsidRPr="00CE01FF">
        <w:rPr>
          <w:rFonts w:ascii="Arial" w:hAnsi="Arial" w:cs="Arial"/>
          <w:sz w:val="20"/>
          <w:szCs w:val="20"/>
        </w:rPr>
        <w:t>Vzorec odločitve o izbiri izvajalca za izvajanja JLPP</w:t>
      </w:r>
    </w:p>
    <w:p w:rsidR="00424EA5" w:rsidRPr="000256E1" w:rsidRDefault="00424EA5" w:rsidP="00424EA5">
      <w:pPr>
        <w:rPr>
          <w:rFonts w:asciiTheme="minorHAnsi" w:hAnsiTheme="minorHAnsi" w:cs="Tahoma"/>
          <w:b/>
          <w:szCs w:val="20"/>
        </w:rPr>
      </w:pPr>
    </w:p>
    <w:p w:rsidR="00424EA5" w:rsidRPr="000256E1" w:rsidRDefault="00424EA5" w:rsidP="00424EA5">
      <w:pPr>
        <w:numPr>
          <w:ilvl w:val="0"/>
          <w:numId w:val="2"/>
        </w:numPr>
        <w:rPr>
          <w:rFonts w:asciiTheme="minorHAnsi" w:hAnsiTheme="minorHAnsi" w:cs="Tahoma"/>
          <w:b/>
          <w:szCs w:val="20"/>
          <w:lang w:val="en-US"/>
        </w:rPr>
      </w:pPr>
      <w:r w:rsidRPr="000256E1">
        <w:rPr>
          <w:rFonts w:asciiTheme="minorHAnsi" w:hAnsiTheme="minorHAnsi" w:cs="Tahoma"/>
          <w:b/>
          <w:szCs w:val="20"/>
        </w:rPr>
        <w:t>Strokovn</w:t>
      </w:r>
      <w:r w:rsidR="00E744D7">
        <w:rPr>
          <w:rFonts w:asciiTheme="minorHAnsi" w:hAnsiTheme="minorHAnsi" w:cs="Tahoma"/>
          <w:b/>
          <w:szCs w:val="20"/>
        </w:rPr>
        <w:t xml:space="preserve">a pomoč  </w:t>
      </w:r>
    </w:p>
    <w:p w:rsidR="00424EA5" w:rsidRPr="000256E1" w:rsidRDefault="00424EA5" w:rsidP="00424EA5">
      <w:pPr>
        <w:rPr>
          <w:rFonts w:asciiTheme="minorHAnsi" w:hAnsiTheme="minorHAnsi" w:cs="Tahoma"/>
          <w:b/>
          <w:szCs w:val="20"/>
        </w:rPr>
      </w:pPr>
    </w:p>
    <w:p w:rsidR="00424EA5" w:rsidRPr="000256E1" w:rsidRDefault="00424EA5" w:rsidP="00424EA5">
      <w:pPr>
        <w:jc w:val="both"/>
        <w:rPr>
          <w:rFonts w:asciiTheme="minorHAnsi" w:hAnsiTheme="minorHAnsi" w:cs="Tahoma"/>
          <w:szCs w:val="20"/>
        </w:rPr>
      </w:pPr>
      <w:r w:rsidRPr="000256E1">
        <w:rPr>
          <w:rFonts w:asciiTheme="minorHAnsi" w:hAnsiTheme="minorHAnsi" w:cs="Tahoma"/>
          <w:color w:val="000000"/>
          <w:szCs w:val="20"/>
          <w:lang w:eastAsia="en-US"/>
        </w:rPr>
        <w:t>Izvajalec pri izvedbi javnega razpisa</w:t>
      </w:r>
      <w:r w:rsidR="00C23BA5">
        <w:rPr>
          <w:rFonts w:asciiTheme="minorHAnsi" w:hAnsiTheme="minorHAnsi" w:cs="Tahoma"/>
          <w:color w:val="000000"/>
          <w:szCs w:val="20"/>
          <w:lang w:eastAsia="en-US"/>
        </w:rPr>
        <w:t xml:space="preserve"> in/ali javnega naročila</w:t>
      </w:r>
      <w:r w:rsidRPr="000256E1">
        <w:rPr>
          <w:rFonts w:asciiTheme="minorHAnsi" w:hAnsiTheme="minorHAnsi" w:cs="Tahoma"/>
          <w:color w:val="000000"/>
          <w:szCs w:val="20"/>
          <w:lang w:eastAsia="en-US"/>
        </w:rPr>
        <w:t xml:space="preserve"> za izvajanje prevoza</w:t>
      </w:r>
      <w:r w:rsidR="00E744D7">
        <w:rPr>
          <w:rFonts w:asciiTheme="minorHAnsi" w:hAnsiTheme="minorHAnsi" w:cs="Tahoma"/>
          <w:color w:val="000000"/>
          <w:szCs w:val="20"/>
          <w:lang w:eastAsia="en-US"/>
        </w:rPr>
        <w:t xml:space="preserve"> potnikov izvaja </w:t>
      </w:r>
      <w:r w:rsidRPr="000256E1">
        <w:rPr>
          <w:rFonts w:asciiTheme="minorHAnsi" w:hAnsiTheme="minorHAnsi" w:cs="Tahoma"/>
          <w:color w:val="000000"/>
          <w:szCs w:val="20"/>
          <w:lang w:eastAsia="en-US"/>
        </w:rPr>
        <w:t>naslednje aktivnosti nudenja s</w:t>
      </w:r>
      <w:r w:rsidRPr="000256E1">
        <w:rPr>
          <w:rFonts w:asciiTheme="minorHAnsi" w:hAnsiTheme="minorHAnsi" w:cs="Tahoma"/>
          <w:szCs w:val="20"/>
        </w:rPr>
        <w:t>trokovne p</w:t>
      </w:r>
      <w:r w:rsidR="00C23BA5">
        <w:rPr>
          <w:rFonts w:asciiTheme="minorHAnsi" w:hAnsiTheme="minorHAnsi" w:cs="Tahoma"/>
          <w:szCs w:val="20"/>
        </w:rPr>
        <w:t>omoči</w:t>
      </w:r>
      <w:r w:rsidRPr="000256E1">
        <w:rPr>
          <w:rFonts w:asciiTheme="minorHAnsi" w:hAnsiTheme="minorHAnsi" w:cs="Tahoma"/>
          <w:szCs w:val="20"/>
        </w:rPr>
        <w:t>:</w:t>
      </w:r>
    </w:p>
    <w:p w:rsidR="00424EA5" w:rsidRPr="00824AA2" w:rsidRDefault="00424EA5" w:rsidP="008C5B3C">
      <w:pPr>
        <w:pStyle w:val="Odstavekseznama"/>
        <w:numPr>
          <w:ilvl w:val="0"/>
          <w:numId w:val="8"/>
        </w:numPr>
        <w:jc w:val="both"/>
        <w:rPr>
          <w:rFonts w:asciiTheme="minorHAnsi" w:hAnsiTheme="minorHAnsi" w:cs="Tahoma"/>
          <w:szCs w:val="20"/>
        </w:rPr>
      </w:pPr>
      <w:r w:rsidRPr="000256E1">
        <w:rPr>
          <w:rFonts w:asciiTheme="minorHAnsi" w:hAnsiTheme="minorHAnsi" w:cs="Tahoma"/>
          <w:szCs w:val="20"/>
        </w:rPr>
        <w:t>Pripra</w:t>
      </w:r>
      <w:r w:rsidRPr="00824AA2">
        <w:rPr>
          <w:rFonts w:asciiTheme="minorHAnsi" w:hAnsiTheme="minorHAnsi" w:cs="Tahoma"/>
          <w:szCs w:val="20"/>
        </w:rPr>
        <w:t xml:space="preserve">va besedila morebitnih </w:t>
      </w:r>
      <w:r w:rsidR="004755C4" w:rsidRPr="00824AA2">
        <w:rPr>
          <w:rFonts w:asciiTheme="minorHAnsi" w:hAnsiTheme="minorHAnsi" w:cs="Tahoma"/>
          <w:szCs w:val="20"/>
        </w:rPr>
        <w:t>sprememb dokumentacije</w:t>
      </w:r>
    </w:p>
    <w:p w:rsidR="00424EA5" w:rsidRPr="00824AA2" w:rsidRDefault="00424EA5" w:rsidP="008C5B3C">
      <w:pPr>
        <w:pStyle w:val="Odstavekseznama"/>
        <w:numPr>
          <w:ilvl w:val="0"/>
          <w:numId w:val="8"/>
        </w:numPr>
        <w:jc w:val="both"/>
        <w:rPr>
          <w:rFonts w:asciiTheme="minorHAnsi" w:hAnsiTheme="minorHAnsi" w:cs="Tahoma"/>
          <w:szCs w:val="20"/>
        </w:rPr>
      </w:pPr>
      <w:r w:rsidRPr="00824AA2">
        <w:rPr>
          <w:rFonts w:asciiTheme="minorHAnsi" w:hAnsiTheme="minorHAnsi" w:cs="Tahoma"/>
          <w:szCs w:val="20"/>
        </w:rPr>
        <w:t>Priprava strokovnih mnenj v posto</w:t>
      </w:r>
      <w:r w:rsidR="004755C4" w:rsidRPr="00824AA2">
        <w:rPr>
          <w:rFonts w:asciiTheme="minorHAnsi" w:hAnsiTheme="minorHAnsi" w:cs="Tahoma"/>
          <w:szCs w:val="20"/>
        </w:rPr>
        <w:t>pkih s pravnimi sredstvi</w:t>
      </w:r>
    </w:p>
    <w:p w:rsidR="00424EA5" w:rsidRPr="00824AA2" w:rsidRDefault="00424EA5" w:rsidP="008C5B3C">
      <w:pPr>
        <w:pStyle w:val="Odstavekseznama"/>
        <w:numPr>
          <w:ilvl w:val="0"/>
          <w:numId w:val="8"/>
        </w:numPr>
        <w:jc w:val="both"/>
        <w:rPr>
          <w:rFonts w:asciiTheme="minorHAnsi" w:hAnsiTheme="minorHAnsi" w:cs="Tahoma"/>
          <w:szCs w:val="20"/>
        </w:rPr>
      </w:pPr>
      <w:r w:rsidRPr="00824AA2">
        <w:rPr>
          <w:rFonts w:asciiTheme="minorHAnsi" w:hAnsiTheme="minorHAnsi" w:cs="Tahoma"/>
          <w:szCs w:val="20"/>
        </w:rPr>
        <w:t xml:space="preserve">Sodelovanje pri pripravi </w:t>
      </w:r>
      <w:r w:rsidR="004755C4" w:rsidRPr="00824AA2">
        <w:rPr>
          <w:rFonts w:asciiTheme="minorHAnsi" w:hAnsiTheme="minorHAnsi" w:cs="Tahoma"/>
          <w:szCs w:val="20"/>
        </w:rPr>
        <w:t>pojasnil dokumentacije</w:t>
      </w:r>
    </w:p>
    <w:p w:rsidR="00EE6632" w:rsidRPr="00797713" w:rsidRDefault="00424EA5" w:rsidP="00424EA5">
      <w:pPr>
        <w:pStyle w:val="Odstavekseznama"/>
        <w:numPr>
          <w:ilvl w:val="0"/>
          <w:numId w:val="8"/>
        </w:numPr>
        <w:jc w:val="both"/>
        <w:rPr>
          <w:rFonts w:asciiTheme="minorHAnsi" w:hAnsiTheme="minorHAnsi" w:cs="Tahoma"/>
          <w:szCs w:val="20"/>
        </w:rPr>
      </w:pPr>
      <w:r w:rsidRPr="00824AA2">
        <w:rPr>
          <w:rFonts w:asciiTheme="minorHAnsi" w:hAnsiTheme="minorHAnsi" w:cs="Tahoma"/>
          <w:szCs w:val="20"/>
        </w:rPr>
        <w:t>Sodelovanje pri vredno</w:t>
      </w:r>
      <w:r w:rsidR="004755C4" w:rsidRPr="00824AA2">
        <w:rPr>
          <w:rFonts w:asciiTheme="minorHAnsi" w:hAnsiTheme="minorHAnsi" w:cs="Tahoma"/>
          <w:szCs w:val="20"/>
        </w:rPr>
        <w:t>tenju in oceni prispelih ponudb</w:t>
      </w:r>
    </w:p>
    <w:p w:rsidR="00797713" w:rsidRDefault="00797713">
      <w:pPr>
        <w:spacing w:before="120" w:after="120"/>
        <w:jc w:val="both"/>
        <w:rPr>
          <w:rFonts w:asciiTheme="minorHAnsi" w:eastAsia="Calibri" w:hAnsiTheme="minorHAnsi" w:cs="Tahoma"/>
          <w:b/>
          <w:sz w:val="28"/>
          <w:szCs w:val="22"/>
          <w:lang w:eastAsia="en-US"/>
        </w:rPr>
      </w:pPr>
      <w:r>
        <w:rPr>
          <w:rFonts w:asciiTheme="minorHAnsi" w:eastAsia="Calibri" w:hAnsiTheme="minorHAnsi" w:cs="Tahoma"/>
          <w:b/>
          <w:sz w:val="28"/>
          <w:szCs w:val="22"/>
          <w:lang w:eastAsia="en-US"/>
        </w:rPr>
        <w:br w:type="page"/>
      </w:r>
    </w:p>
    <w:p w:rsidR="00424EA5" w:rsidRPr="00A93A6B" w:rsidRDefault="004E60FD" w:rsidP="00A93A6B">
      <w:pPr>
        <w:pStyle w:val="Odstavekseznama"/>
        <w:numPr>
          <w:ilvl w:val="0"/>
          <w:numId w:val="1"/>
        </w:numPr>
        <w:spacing w:line="360" w:lineRule="auto"/>
        <w:ind w:left="993"/>
        <w:rPr>
          <w:rFonts w:asciiTheme="minorHAnsi" w:eastAsia="Calibri" w:hAnsiTheme="minorHAnsi" w:cs="Tahoma"/>
          <w:b/>
          <w:sz w:val="28"/>
          <w:szCs w:val="22"/>
          <w:lang w:eastAsia="en-US"/>
        </w:rPr>
      </w:pPr>
      <w:r w:rsidRPr="00A93A6B">
        <w:rPr>
          <w:rFonts w:asciiTheme="minorHAnsi" w:eastAsia="Calibri" w:hAnsiTheme="minorHAnsi" w:cs="Tahoma"/>
          <w:b/>
          <w:sz w:val="28"/>
          <w:szCs w:val="22"/>
          <w:lang w:eastAsia="en-US"/>
        </w:rPr>
        <w:lastRenderedPageBreak/>
        <w:t>INFORMACIJSKI SKLOP</w:t>
      </w:r>
      <w:r w:rsidR="00424EA5" w:rsidRPr="00A93A6B">
        <w:rPr>
          <w:rFonts w:asciiTheme="minorHAnsi" w:eastAsia="Calibri" w:hAnsiTheme="minorHAnsi" w:cs="Tahoma"/>
          <w:b/>
          <w:sz w:val="28"/>
          <w:szCs w:val="22"/>
          <w:lang w:eastAsia="en-US"/>
        </w:rPr>
        <w:t xml:space="preserve"> </w:t>
      </w:r>
    </w:p>
    <w:p w:rsidR="00424EA5" w:rsidRPr="00824AA2" w:rsidRDefault="00424EA5" w:rsidP="00424EA5">
      <w:pPr>
        <w:jc w:val="both"/>
        <w:rPr>
          <w:rFonts w:asciiTheme="minorHAnsi" w:eastAsia="Calibri" w:hAnsiTheme="minorHAnsi" w:cs="Tahoma"/>
          <w:szCs w:val="20"/>
          <w:lang w:eastAsia="en-US"/>
        </w:rPr>
      </w:pPr>
    </w:p>
    <w:p w:rsidR="00952D4B" w:rsidRPr="00824AA2" w:rsidRDefault="00952D4B" w:rsidP="00952D4B">
      <w:p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Informacijska podpora razpisu mora biti izdelana na relacijski podatkovni bazi Oracle. Licence za Oracle priskrbi Ministrstvo za infrastrukturo. Izvajalec mora izdelati sql skripte za podatkovne modele, sql/plsql skripte za poizvedbe in krmiljenje za polnjenje baze iz GTFS in drugih tekstualnih datotek. Zaslonske maske niso predmet te projektne naloge. Izvajalec mora glede na zahteve iz prometnega, ekonomskega in pravnega dela izdelati oziroma pripraviti funkcionalnosti kot sledijo.</w:t>
      </w:r>
    </w:p>
    <w:p w:rsidR="00952D4B" w:rsidRPr="00824AA2" w:rsidRDefault="00952D4B" w:rsidP="00952D4B">
      <w:pPr>
        <w:jc w:val="both"/>
        <w:rPr>
          <w:rFonts w:asciiTheme="minorHAnsi" w:eastAsia="Calibri" w:hAnsiTheme="minorHAnsi" w:cs="Tahoma"/>
          <w:szCs w:val="20"/>
          <w:lang w:eastAsia="en-US"/>
        </w:rPr>
      </w:pPr>
    </w:p>
    <w:p w:rsidR="00B277DD" w:rsidRDefault="00952D4B" w:rsidP="00952D4B">
      <w:pPr>
        <w:spacing w:line="260" w:lineRule="atLeast"/>
        <w:rPr>
          <w:rFonts w:asciiTheme="minorHAnsi" w:eastAsia="Calibri" w:hAnsiTheme="minorHAnsi" w:cs="Tahoma"/>
          <w:szCs w:val="20"/>
          <w:lang w:eastAsia="en-US"/>
        </w:rPr>
      </w:pPr>
      <w:r w:rsidRPr="00824AA2">
        <w:rPr>
          <w:rFonts w:asciiTheme="minorHAnsi" w:eastAsia="Calibri" w:hAnsiTheme="minorHAnsi" w:cs="Tahoma"/>
          <w:szCs w:val="20"/>
          <w:lang w:eastAsia="en-US"/>
        </w:rPr>
        <w:t xml:space="preserve">Za vsak posamezni modul je potrebno izdelati podatkovni model, pripraviti podatke v obliki tekstualnih datotek, izdelati krmiljenje za polnjenje in napolniti tabele s podatki. </w:t>
      </w:r>
      <w:r w:rsidR="00467008">
        <w:rPr>
          <w:rFonts w:asciiTheme="minorHAnsi" w:eastAsia="Calibri" w:hAnsiTheme="minorHAnsi" w:cs="Tahoma"/>
          <w:szCs w:val="20"/>
          <w:lang w:eastAsia="en-US"/>
        </w:rPr>
        <w:t xml:space="preserve">Priloženi </w:t>
      </w:r>
      <w:r w:rsidR="00B277DD">
        <w:rPr>
          <w:rFonts w:asciiTheme="minorHAnsi" w:eastAsia="Calibri" w:hAnsiTheme="minorHAnsi" w:cs="Tahoma"/>
          <w:szCs w:val="20"/>
          <w:lang w:eastAsia="en-US"/>
        </w:rPr>
        <w:t>so:</w:t>
      </w:r>
    </w:p>
    <w:p w:rsidR="0031363B" w:rsidRDefault="00467008" w:rsidP="00797713">
      <w:pPr>
        <w:pStyle w:val="Odstavekseznama"/>
        <w:numPr>
          <w:ilvl w:val="0"/>
          <w:numId w:val="44"/>
        </w:numPr>
        <w:spacing w:line="260" w:lineRule="atLeast"/>
        <w:rPr>
          <w:rFonts w:asciiTheme="minorHAnsi" w:eastAsia="Calibri" w:hAnsiTheme="minorHAnsi" w:cs="Tahoma"/>
          <w:szCs w:val="20"/>
          <w:lang w:eastAsia="en-US"/>
        </w:rPr>
      </w:pPr>
      <w:r w:rsidRPr="00B277DD">
        <w:rPr>
          <w:rFonts w:asciiTheme="minorHAnsi" w:eastAsia="Calibri" w:hAnsiTheme="minorHAnsi" w:cs="Tahoma"/>
          <w:szCs w:val="20"/>
          <w:lang w:eastAsia="en-US"/>
        </w:rPr>
        <w:t xml:space="preserve">podatki o registriranih voznih redih od januarja 2018 do </w:t>
      </w:r>
      <w:r w:rsidR="0031363B">
        <w:rPr>
          <w:rFonts w:asciiTheme="minorHAnsi" w:eastAsia="Calibri" w:hAnsiTheme="minorHAnsi" w:cs="Tahoma"/>
          <w:szCs w:val="20"/>
          <w:lang w:eastAsia="en-US"/>
        </w:rPr>
        <w:t>januarja</w:t>
      </w:r>
      <w:r w:rsidRPr="00B277DD">
        <w:rPr>
          <w:rFonts w:asciiTheme="minorHAnsi" w:eastAsia="Calibri" w:hAnsiTheme="minorHAnsi" w:cs="Tahoma"/>
          <w:szCs w:val="20"/>
          <w:lang w:eastAsia="en-US"/>
        </w:rPr>
        <w:t xml:space="preserve"> 20</w:t>
      </w:r>
      <w:r w:rsidR="0031363B">
        <w:rPr>
          <w:rFonts w:asciiTheme="minorHAnsi" w:eastAsia="Calibri" w:hAnsiTheme="minorHAnsi" w:cs="Tahoma"/>
          <w:szCs w:val="20"/>
          <w:lang w:eastAsia="en-US"/>
        </w:rPr>
        <w:t>20</w:t>
      </w:r>
      <w:r w:rsidRPr="00B277DD">
        <w:rPr>
          <w:rFonts w:asciiTheme="minorHAnsi" w:eastAsia="Calibri" w:hAnsiTheme="minorHAnsi" w:cs="Tahoma"/>
          <w:szCs w:val="20"/>
          <w:lang w:eastAsia="en-US"/>
        </w:rPr>
        <w:t xml:space="preserve"> v bazi MS Access (.mdb) iz </w:t>
      </w:r>
      <w:r w:rsidR="0031363B">
        <w:rPr>
          <w:rFonts w:asciiTheme="minorHAnsi" w:eastAsia="Calibri" w:hAnsiTheme="minorHAnsi" w:cs="Tahoma"/>
          <w:szCs w:val="20"/>
          <w:lang w:eastAsia="en-US"/>
        </w:rPr>
        <w:t>aplikacije</w:t>
      </w:r>
      <w:r w:rsidRPr="00B277DD">
        <w:rPr>
          <w:rFonts w:asciiTheme="minorHAnsi" w:eastAsia="Calibri" w:hAnsiTheme="minorHAnsi" w:cs="Tahoma"/>
          <w:szCs w:val="20"/>
          <w:lang w:eastAsia="en-US"/>
        </w:rPr>
        <w:t xml:space="preserve"> Avris</w:t>
      </w:r>
      <w:r w:rsidR="00BE4E79">
        <w:rPr>
          <w:rFonts w:asciiTheme="minorHAnsi" w:eastAsia="Calibri" w:hAnsiTheme="minorHAnsi" w:cs="Tahoma"/>
          <w:szCs w:val="20"/>
          <w:lang w:eastAsia="en-US"/>
        </w:rPr>
        <w:t>;</w:t>
      </w:r>
    </w:p>
    <w:p w:rsidR="0031363B" w:rsidRDefault="00B277DD" w:rsidP="00797713">
      <w:pPr>
        <w:pStyle w:val="Odstavekseznama"/>
        <w:numPr>
          <w:ilvl w:val="0"/>
          <w:numId w:val="44"/>
        </w:numPr>
        <w:spacing w:line="260" w:lineRule="atLeast"/>
        <w:rPr>
          <w:rFonts w:asciiTheme="minorHAnsi" w:eastAsia="Calibri" w:hAnsiTheme="minorHAnsi" w:cs="Tahoma"/>
          <w:szCs w:val="20"/>
          <w:lang w:eastAsia="en-US"/>
        </w:rPr>
      </w:pPr>
      <w:r w:rsidRPr="00B277DD">
        <w:rPr>
          <w:rFonts w:asciiTheme="minorHAnsi" w:eastAsia="Calibri" w:hAnsiTheme="minorHAnsi" w:cs="Tahoma"/>
          <w:szCs w:val="20"/>
          <w:lang w:eastAsia="en-US"/>
        </w:rPr>
        <w:t xml:space="preserve">podatki o registriranih kilometrih </w:t>
      </w:r>
      <w:r w:rsidR="0031363B" w:rsidRPr="00B277DD">
        <w:rPr>
          <w:rFonts w:asciiTheme="minorHAnsi" w:eastAsia="Calibri" w:hAnsiTheme="minorHAnsi" w:cs="Tahoma"/>
          <w:szCs w:val="20"/>
          <w:lang w:eastAsia="en-US"/>
        </w:rPr>
        <w:t xml:space="preserve">od januarja 2018 do </w:t>
      </w:r>
      <w:r w:rsidR="0031363B">
        <w:rPr>
          <w:rFonts w:asciiTheme="minorHAnsi" w:eastAsia="Calibri" w:hAnsiTheme="minorHAnsi" w:cs="Tahoma"/>
          <w:szCs w:val="20"/>
          <w:lang w:eastAsia="en-US"/>
        </w:rPr>
        <w:t>januarja 2020</w:t>
      </w:r>
      <w:r w:rsidR="00B61C1D">
        <w:rPr>
          <w:rFonts w:asciiTheme="minorHAnsi" w:eastAsia="Calibri" w:hAnsiTheme="minorHAnsi" w:cs="Tahoma"/>
          <w:szCs w:val="20"/>
          <w:lang w:eastAsia="en-US"/>
        </w:rPr>
        <w:t xml:space="preserve"> (.xls)</w:t>
      </w:r>
      <w:r w:rsidR="00BE4E79">
        <w:rPr>
          <w:rFonts w:asciiTheme="minorHAnsi" w:eastAsia="Calibri" w:hAnsiTheme="minorHAnsi" w:cs="Tahoma"/>
          <w:szCs w:val="20"/>
          <w:lang w:eastAsia="en-US"/>
        </w:rPr>
        <w:t>;</w:t>
      </w:r>
    </w:p>
    <w:p w:rsidR="00B277DD" w:rsidRDefault="0031363B" w:rsidP="00797713">
      <w:pPr>
        <w:pStyle w:val="Odstavekseznama"/>
        <w:numPr>
          <w:ilvl w:val="0"/>
          <w:numId w:val="44"/>
        </w:numPr>
        <w:spacing w:line="260" w:lineRule="atLeast"/>
        <w:rPr>
          <w:rFonts w:asciiTheme="minorHAnsi" w:eastAsia="Calibri" w:hAnsiTheme="minorHAnsi" w:cs="Tahoma"/>
          <w:szCs w:val="20"/>
          <w:lang w:eastAsia="en-US"/>
        </w:rPr>
      </w:pPr>
      <w:r w:rsidRPr="00B277DD">
        <w:rPr>
          <w:rFonts w:asciiTheme="minorHAnsi" w:eastAsia="Calibri" w:hAnsiTheme="minorHAnsi" w:cs="Tahoma"/>
          <w:szCs w:val="20"/>
          <w:lang w:eastAsia="en-US"/>
        </w:rPr>
        <w:t xml:space="preserve">podatki o </w:t>
      </w:r>
      <w:r>
        <w:rPr>
          <w:rFonts w:asciiTheme="minorHAnsi" w:eastAsia="Calibri" w:hAnsiTheme="minorHAnsi" w:cs="Tahoma"/>
          <w:szCs w:val="20"/>
          <w:lang w:eastAsia="en-US"/>
        </w:rPr>
        <w:t xml:space="preserve">dejansko prevoženih kilometrih </w:t>
      </w:r>
      <w:r w:rsidRPr="00B277DD">
        <w:rPr>
          <w:rFonts w:asciiTheme="minorHAnsi" w:eastAsia="Calibri" w:hAnsiTheme="minorHAnsi" w:cs="Tahoma"/>
          <w:szCs w:val="20"/>
          <w:lang w:eastAsia="en-US"/>
        </w:rPr>
        <w:t>od januarja 2018 do</w:t>
      </w:r>
      <w:r>
        <w:rPr>
          <w:rFonts w:asciiTheme="minorHAnsi" w:eastAsia="Calibri" w:hAnsiTheme="minorHAnsi" w:cs="Tahoma"/>
          <w:szCs w:val="20"/>
          <w:lang w:eastAsia="en-US"/>
        </w:rPr>
        <w:t xml:space="preserve"> decembra 2019</w:t>
      </w:r>
      <w:r w:rsidR="00B50BF9">
        <w:rPr>
          <w:rFonts w:asciiTheme="minorHAnsi" w:eastAsia="Calibri" w:hAnsiTheme="minorHAnsi" w:cs="Tahoma"/>
          <w:szCs w:val="20"/>
          <w:lang w:eastAsia="en-US"/>
        </w:rPr>
        <w:t xml:space="preserve"> (.xls)</w:t>
      </w:r>
      <w:r>
        <w:rPr>
          <w:rFonts w:asciiTheme="minorHAnsi" w:eastAsia="Calibri" w:hAnsiTheme="minorHAnsi" w:cs="Tahoma"/>
          <w:szCs w:val="20"/>
          <w:lang w:eastAsia="en-US"/>
        </w:rPr>
        <w:t>;</w:t>
      </w:r>
    </w:p>
    <w:p w:rsidR="00B277DD" w:rsidRDefault="00B277DD" w:rsidP="00797713">
      <w:pPr>
        <w:pStyle w:val="Odstavekseznama"/>
        <w:numPr>
          <w:ilvl w:val="0"/>
          <w:numId w:val="44"/>
        </w:numPr>
        <w:spacing w:line="260" w:lineRule="atLeast"/>
        <w:rPr>
          <w:rFonts w:asciiTheme="minorHAnsi" w:eastAsia="Calibri" w:hAnsiTheme="minorHAnsi" w:cs="Tahoma"/>
          <w:szCs w:val="20"/>
          <w:lang w:eastAsia="en-US"/>
        </w:rPr>
      </w:pPr>
      <w:r>
        <w:rPr>
          <w:rFonts w:asciiTheme="minorHAnsi" w:eastAsia="Calibri" w:hAnsiTheme="minorHAnsi" w:cs="Tahoma"/>
          <w:szCs w:val="20"/>
          <w:lang w:eastAsia="en-US"/>
        </w:rPr>
        <w:t xml:space="preserve">podatki o </w:t>
      </w:r>
      <w:r w:rsidRPr="00B277DD">
        <w:rPr>
          <w:rFonts w:asciiTheme="minorHAnsi" w:eastAsia="Calibri" w:hAnsiTheme="minorHAnsi" w:cs="Tahoma"/>
          <w:szCs w:val="20"/>
          <w:lang w:eastAsia="en-US"/>
        </w:rPr>
        <w:t>registriranih voznih redih</w:t>
      </w:r>
      <w:r>
        <w:rPr>
          <w:rFonts w:asciiTheme="minorHAnsi" w:eastAsia="Calibri" w:hAnsiTheme="minorHAnsi" w:cs="Tahoma"/>
          <w:szCs w:val="20"/>
          <w:lang w:eastAsia="en-US"/>
        </w:rPr>
        <w:t xml:space="preserve"> za </w:t>
      </w:r>
      <w:r w:rsidR="0031363B">
        <w:rPr>
          <w:rFonts w:asciiTheme="minorHAnsi" w:eastAsia="Calibri" w:hAnsiTheme="minorHAnsi" w:cs="Tahoma"/>
          <w:szCs w:val="20"/>
          <w:lang w:eastAsia="en-US"/>
        </w:rPr>
        <w:t>januar</w:t>
      </w:r>
      <w:r>
        <w:rPr>
          <w:rFonts w:asciiTheme="minorHAnsi" w:eastAsia="Calibri" w:hAnsiTheme="minorHAnsi" w:cs="Tahoma"/>
          <w:szCs w:val="20"/>
          <w:lang w:eastAsia="en-US"/>
        </w:rPr>
        <w:t xml:space="preserve"> 20</w:t>
      </w:r>
      <w:r w:rsidR="0031363B">
        <w:rPr>
          <w:rFonts w:asciiTheme="minorHAnsi" w:eastAsia="Calibri" w:hAnsiTheme="minorHAnsi" w:cs="Tahoma"/>
          <w:szCs w:val="20"/>
          <w:lang w:eastAsia="en-US"/>
        </w:rPr>
        <w:t xml:space="preserve">20 </w:t>
      </w:r>
      <w:r>
        <w:rPr>
          <w:rFonts w:asciiTheme="minorHAnsi" w:eastAsia="Calibri" w:hAnsiTheme="minorHAnsi" w:cs="Tahoma"/>
          <w:szCs w:val="20"/>
          <w:lang w:eastAsia="en-US"/>
        </w:rPr>
        <w:t xml:space="preserve">v </w:t>
      </w:r>
      <w:r w:rsidR="0031363B">
        <w:rPr>
          <w:rFonts w:asciiTheme="minorHAnsi" w:eastAsia="Calibri" w:hAnsiTheme="minorHAnsi" w:cs="Tahoma"/>
          <w:szCs w:val="20"/>
          <w:lang w:eastAsia="en-US"/>
        </w:rPr>
        <w:t>formatu GTFS iz aplikacije IJPP</w:t>
      </w:r>
      <w:r w:rsidR="00B61C1D">
        <w:rPr>
          <w:rFonts w:asciiTheme="minorHAnsi" w:eastAsia="Calibri" w:hAnsiTheme="minorHAnsi" w:cs="Tahoma"/>
          <w:szCs w:val="20"/>
          <w:lang w:eastAsia="en-US"/>
        </w:rPr>
        <w:t xml:space="preserve"> (.txt</w:t>
      </w:r>
      <w:r w:rsidR="00B50BF9">
        <w:rPr>
          <w:rFonts w:asciiTheme="minorHAnsi" w:eastAsia="Calibri" w:hAnsiTheme="minorHAnsi" w:cs="Tahoma"/>
          <w:szCs w:val="20"/>
          <w:lang w:eastAsia="en-US"/>
        </w:rPr>
        <w:t>)</w:t>
      </w:r>
      <w:r w:rsidR="0031363B">
        <w:rPr>
          <w:rFonts w:asciiTheme="minorHAnsi" w:eastAsia="Calibri" w:hAnsiTheme="minorHAnsi" w:cs="Tahoma"/>
          <w:szCs w:val="20"/>
          <w:lang w:eastAsia="en-US"/>
        </w:rPr>
        <w:t>;</w:t>
      </w:r>
    </w:p>
    <w:p w:rsidR="0031363B" w:rsidRDefault="0031363B" w:rsidP="00797713">
      <w:pPr>
        <w:pStyle w:val="Odstavekseznama"/>
        <w:numPr>
          <w:ilvl w:val="0"/>
          <w:numId w:val="44"/>
        </w:numPr>
        <w:spacing w:line="260" w:lineRule="atLeast"/>
        <w:rPr>
          <w:rFonts w:asciiTheme="minorHAnsi" w:eastAsia="Calibri" w:hAnsiTheme="minorHAnsi" w:cs="Tahoma"/>
          <w:szCs w:val="20"/>
          <w:lang w:eastAsia="en-US"/>
        </w:rPr>
      </w:pPr>
      <w:r>
        <w:rPr>
          <w:rFonts w:asciiTheme="minorHAnsi" w:eastAsia="Calibri" w:hAnsiTheme="minorHAnsi" w:cs="Tahoma"/>
          <w:szCs w:val="20"/>
          <w:lang w:eastAsia="en-US"/>
        </w:rPr>
        <w:t xml:space="preserve">podatki iz mesečnih poročevalskih obrazcev </w:t>
      </w:r>
      <w:r w:rsidRPr="00B277DD">
        <w:rPr>
          <w:rFonts w:asciiTheme="minorHAnsi" w:eastAsia="Calibri" w:hAnsiTheme="minorHAnsi" w:cs="Tahoma"/>
          <w:szCs w:val="20"/>
          <w:lang w:eastAsia="en-US"/>
        </w:rPr>
        <w:t>od januarja 2018 do</w:t>
      </w:r>
      <w:r>
        <w:rPr>
          <w:rFonts w:asciiTheme="minorHAnsi" w:eastAsia="Calibri" w:hAnsiTheme="minorHAnsi" w:cs="Tahoma"/>
          <w:szCs w:val="20"/>
          <w:lang w:eastAsia="en-US"/>
        </w:rPr>
        <w:t xml:space="preserve"> decembra 2019</w:t>
      </w:r>
      <w:r w:rsidR="00B50BF9">
        <w:rPr>
          <w:rFonts w:asciiTheme="minorHAnsi" w:eastAsia="Calibri" w:hAnsiTheme="minorHAnsi" w:cs="Tahoma"/>
          <w:szCs w:val="20"/>
          <w:lang w:eastAsia="en-US"/>
        </w:rPr>
        <w:t xml:space="preserve"> (.xls)</w:t>
      </w:r>
      <w:r>
        <w:rPr>
          <w:rFonts w:asciiTheme="minorHAnsi" w:eastAsia="Calibri" w:hAnsiTheme="minorHAnsi" w:cs="Tahoma"/>
          <w:szCs w:val="20"/>
          <w:lang w:eastAsia="en-US"/>
        </w:rPr>
        <w:t>;</w:t>
      </w:r>
    </w:p>
    <w:p w:rsidR="008972B5" w:rsidRPr="00B61C1D" w:rsidRDefault="008972B5" w:rsidP="00797713">
      <w:pPr>
        <w:pStyle w:val="Odstavekseznama"/>
        <w:numPr>
          <w:ilvl w:val="0"/>
          <w:numId w:val="44"/>
        </w:numPr>
        <w:spacing w:line="260" w:lineRule="atLeast"/>
        <w:rPr>
          <w:rFonts w:asciiTheme="minorHAnsi" w:eastAsia="Calibri" w:hAnsiTheme="minorHAnsi" w:cs="Tahoma"/>
          <w:szCs w:val="20"/>
          <w:lang w:eastAsia="en-US"/>
        </w:rPr>
      </w:pPr>
      <w:r w:rsidRPr="00B61C1D">
        <w:rPr>
          <w:rFonts w:asciiTheme="minorHAnsi" w:eastAsia="Calibri" w:hAnsiTheme="minorHAnsi" w:cs="Tahoma"/>
          <w:szCs w:val="20"/>
          <w:lang w:eastAsia="en-US"/>
        </w:rPr>
        <w:t>podatki letnega obračuna</w:t>
      </w:r>
      <w:r w:rsidR="00B50BF9" w:rsidRPr="00B61C1D">
        <w:rPr>
          <w:rFonts w:asciiTheme="minorHAnsi" w:eastAsia="Calibri" w:hAnsiTheme="minorHAnsi" w:cs="Tahoma"/>
          <w:szCs w:val="20"/>
          <w:lang w:eastAsia="en-US"/>
        </w:rPr>
        <w:t xml:space="preserve"> </w:t>
      </w:r>
      <w:r w:rsidR="003542EF" w:rsidRPr="00B61C1D">
        <w:rPr>
          <w:rFonts w:asciiTheme="minorHAnsi" w:eastAsia="Calibri" w:hAnsiTheme="minorHAnsi" w:cs="Tahoma"/>
          <w:szCs w:val="20"/>
          <w:lang w:eastAsia="en-US"/>
        </w:rPr>
        <w:t xml:space="preserve">za leto 2018 </w:t>
      </w:r>
      <w:r w:rsidR="00B50BF9" w:rsidRPr="00B61C1D">
        <w:rPr>
          <w:rFonts w:asciiTheme="minorHAnsi" w:eastAsia="Calibri" w:hAnsiTheme="minorHAnsi" w:cs="Tahoma"/>
          <w:szCs w:val="20"/>
          <w:lang w:eastAsia="en-US"/>
        </w:rPr>
        <w:t>(.xls)</w:t>
      </w:r>
    </w:p>
    <w:p w:rsidR="008E0706" w:rsidRDefault="00952D4B" w:rsidP="00952D4B">
      <w:pPr>
        <w:spacing w:line="260" w:lineRule="atLeast"/>
        <w:rPr>
          <w:rFonts w:asciiTheme="minorHAnsi" w:eastAsia="Calibri" w:hAnsiTheme="minorHAnsi" w:cs="Tahoma"/>
          <w:szCs w:val="20"/>
          <w:lang w:eastAsia="en-US"/>
        </w:rPr>
      </w:pPr>
      <w:r w:rsidRPr="00824AA2">
        <w:rPr>
          <w:rFonts w:asciiTheme="minorHAnsi" w:eastAsia="Calibri" w:hAnsiTheme="minorHAnsi" w:cs="Tahoma"/>
          <w:szCs w:val="20"/>
          <w:lang w:eastAsia="en-US"/>
        </w:rPr>
        <w:t>Za vsak modul je potrebno izdelati tehnično specifikacijo.</w:t>
      </w:r>
    </w:p>
    <w:p w:rsidR="00952D4B" w:rsidRDefault="00952D4B" w:rsidP="00952D4B">
      <w:pPr>
        <w:spacing w:line="260" w:lineRule="atLeast"/>
        <w:rPr>
          <w:rFonts w:asciiTheme="minorHAnsi" w:eastAsia="Calibri" w:hAnsiTheme="minorHAnsi" w:cs="Tahoma"/>
          <w:szCs w:val="20"/>
          <w:lang w:eastAsia="en-US"/>
        </w:rPr>
      </w:pPr>
    </w:p>
    <w:p w:rsidR="00BC1F3C" w:rsidRDefault="00BC1F3C" w:rsidP="00BC1F3C">
      <w:pPr>
        <w:jc w:val="both"/>
        <w:rPr>
          <w:rFonts w:asciiTheme="minorHAnsi" w:eastAsia="Tahoma" w:hAnsiTheme="minorHAnsi"/>
        </w:rPr>
      </w:pPr>
      <w:r>
        <w:rPr>
          <w:rFonts w:asciiTheme="minorHAnsi" w:eastAsia="Tahoma" w:hAnsiTheme="minorHAnsi"/>
        </w:rPr>
        <w:t>Naročnik je pripravil osnovne vsebinske usmeritve za vsakega izmed zgoraj naštetih končnih izdelkov, izvajalec naloge pa lahko predlaga tudi drugačne usmeritve. Usmeritev je sprejeta, če se z njo strinja tudi naročnik.</w:t>
      </w:r>
    </w:p>
    <w:p w:rsidR="00BC1F3C" w:rsidRDefault="00BC1F3C" w:rsidP="00952D4B">
      <w:pPr>
        <w:spacing w:line="260" w:lineRule="atLeast"/>
        <w:rPr>
          <w:rFonts w:asciiTheme="minorHAnsi" w:eastAsia="Calibri" w:hAnsiTheme="minorHAnsi" w:cs="Tahoma"/>
          <w:szCs w:val="20"/>
          <w:lang w:eastAsia="en-US"/>
        </w:rPr>
      </w:pPr>
    </w:p>
    <w:p w:rsidR="00287AE7" w:rsidRPr="00E97323" w:rsidRDefault="00287AE7" w:rsidP="00287AE7">
      <w:pPr>
        <w:jc w:val="both"/>
        <w:rPr>
          <w:rFonts w:asciiTheme="minorHAnsi" w:eastAsia="Tahoma" w:hAnsiTheme="minorHAnsi"/>
        </w:rPr>
      </w:pPr>
      <w:r>
        <w:rPr>
          <w:rFonts w:asciiTheme="minorHAnsi" w:eastAsia="Tahoma" w:hAnsiTheme="minorHAnsi"/>
        </w:rPr>
        <w:t>Končni izdelki informacijskega sklopa</w:t>
      </w:r>
      <w:r w:rsidRPr="00E97323">
        <w:rPr>
          <w:rFonts w:asciiTheme="minorHAnsi" w:eastAsia="Tahoma" w:hAnsiTheme="minorHAnsi"/>
        </w:rPr>
        <w:t xml:space="preserve"> </w:t>
      </w:r>
      <w:r w:rsidR="00832CDB">
        <w:rPr>
          <w:rFonts w:asciiTheme="minorHAnsi" w:eastAsia="Tahoma" w:hAnsiTheme="minorHAnsi"/>
        </w:rPr>
        <w:t xml:space="preserve">za prometni </w:t>
      </w:r>
      <w:r w:rsidR="00BB1CAC">
        <w:rPr>
          <w:rFonts w:asciiTheme="minorHAnsi" w:eastAsia="Tahoma" w:hAnsiTheme="minorHAnsi"/>
        </w:rPr>
        <w:t>del</w:t>
      </w:r>
      <w:r w:rsidR="00832CDB">
        <w:rPr>
          <w:rFonts w:asciiTheme="minorHAnsi" w:eastAsia="Tahoma" w:hAnsiTheme="minorHAnsi"/>
        </w:rPr>
        <w:t xml:space="preserve"> </w:t>
      </w:r>
      <w:r w:rsidRPr="00E97323">
        <w:rPr>
          <w:rFonts w:asciiTheme="minorHAnsi" w:eastAsia="Tahoma" w:hAnsiTheme="minorHAnsi"/>
        </w:rPr>
        <w:t>so:</w:t>
      </w:r>
    </w:p>
    <w:p w:rsidR="00287AE7"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Prometni model</w:t>
      </w:r>
      <w:r w:rsidR="00CA6081">
        <w:rPr>
          <w:rFonts w:asciiTheme="minorHAnsi" w:eastAsia="Tahoma" w:hAnsiTheme="minorHAnsi"/>
        </w:rPr>
        <w:t xml:space="preserve"> za JLPP</w:t>
      </w:r>
      <w:r>
        <w:rPr>
          <w:rFonts w:asciiTheme="minorHAnsi" w:eastAsia="Tahoma" w:hAnsiTheme="minorHAnsi"/>
        </w:rPr>
        <w:t>.</w:t>
      </w:r>
    </w:p>
    <w:p w:rsidR="00287AE7"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Standard dostopnosti.</w:t>
      </w:r>
    </w:p>
    <w:p w:rsidR="00287AE7"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Daljinar.</w:t>
      </w:r>
    </w:p>
    <w:p w:rsidR="00287AE7" w:rsidRPr="002B6A8C" w:rsidRDefault="00287AE7" w:rsidP="00287AE7">
      <w:pPr>
        <w:pStyle w:val="Odstavekseznama"/>
        <w:numPr>
          <w:ilvl w:val="0"/>
          <w:numId w:val="33"/>
        </w:numPr>
        <w:jc w:val="both"/>
        <w:rPr>
          <w:rFonts w:asciiTheme="minorHAnsi" w:eastAsia="Tahoma" w:hAnsiTheme="minorHAnsi"/>
        </w:rPr>
      </w:pPr>
      <w:r w:rsidRPr="002B6A8C">
        <w:rPr>
          <w:rFonts w:asciiTheme="minorHAnsi" w:eastAsia="Tahoma" w:hAnsiTheme="minorHAnsi"/>
        </w:rPr>
        <w:t>Itinerarji.</w:t>
      </w:r>
    </w:p>
    <w:p w:rsidR="00287AE7" w:rsidRPr="00E97323" w:rsidRDefault="00287AE7" w:rsidP="00287AE7">
      <w:pPr>
        <w:pStyle w:val="Odstavekseznama"/>
        <w:numPr>
          <w:ilvl w:val="0"/>
          <w:numId w:val="33"/>
        </w:numPr>
        <w:jc w:val="both"/>
        <w:rPr>
          <w:rFonts w:asciiTheme="minorHAnsi" w:eastAsia="Tahoma" w:hAnsiTheme="minorHAnsi"/>
        </w:rPr>
      </w:pPr>
      <w:r w:rsidRPr="00E97323">
        <w:rPr>
          <w:rFonts w:asciiTheme="minorHAnsi" w:eastAsia="Tahoma" w:hAnsiTheme="minorHAnsi"/>
        </w:rPr>
        <w:t>Linije.</w:t>
      </w:r>
    </w:p>
    <w:p w:rsidR="00287AE7"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Okvirni vozni redi (bruto model, neto model).</w:t>
      </w:r>
    </w:p>
    <w:p w:rsidR="00287AE7" w:rsidRPr="0012200A"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Paketi linij (bruto model), koncesijska območja (neto model).</w:t>
      </w:r>
    </w:p>
    <w:p w:rsidR="00287AE7" w:rsidRPr="00C03620" w:rsidRDefault="00287AE7" w:rsidP="00287AE7">
      <w:pPr>
        <w:pStyle w:val="Odstavekseznama"/>
        <w:numPr>
          <w:ilvl w:val="0"/>
          <w:numId w:val="33"/>
        </w:numPr>
        <w:jc w:val="both"/>
        <w:rPr>
          <w:rFonts w:asciiTheme="minorHAnsi" w:eastAsia="Tahoma" w:hAnsiTheme="minorHAnsi"/>
        </w:rPr>
      </w:pPr>
      <w:r>
        <w:rPr>
          <w:rFonts w:asciiTheme="minorHAnsi" w:eastAsia="Tahoma" w:hAnsiTheme="minorHAnsi"/>
        </w:rPr>
        <w:t>Voznoredni režimi za podrobne vozne rede.</w:t>
      </w:r>
    </w:p>
    <w:p w:rsidR="00025B4B" w:rsidRDefault="00025B4B" w:rsidP="00287AE7">
      <w:pPr>
        <w:pStyle w:val="Odstavekseznama"/>
        <w:numPr>
          <w:ilvl w:val="0"/>
          <w:numId w:val="33"/>
        </w:numPr>
        <w:jc w:val="both"/>
        <w:rPr>
          <w:rFonts w:asciiTheme="minorHAnsi" w:eastAsia="Tahoma" w:hAnsiTheme="minorHAnsi"/>
        </w:rPr>
      </w:pPr>
      <w:r>
        <w:rPr>
          <w:rFonts w:asciiTheme="minorHAnsi" w:eastAsia="Tahoma" w:hAnsiTheme="minorHAnsi"/>
        </w:rPr>
        <w:t>Podrobni vozni redi</w:t>
      </w:r>
    </w:p>
    <w:p w:rsidR="00287AE7" w:rsidRPr="00881D4A" w:rsidRDefault="00287AE7" w:rsidP="00287AE7">
      <w:pPr>
        <w:pStyle w:val="Odstavekseznama"/>
        <w:numPr>
          <w:ilvl w:val="0"/>
          <w:numId w:val="33"/>
        </w:numPr>
        <w:jc w:val="both"/>
        <w:rPr>
          <w:rFonts w:asciiTheme="minorHAnsi" w:eastAsia="Tahoma" w:hAnsiTheme="minorHAnsi"/>
        </w:rPr>
      </w:pPr>
      <w:r w:rsidRPr="00E97323">
        <w:rPr>
          <w:rFonts w:asciiTheme="minorHAnsi" w:eastAsia="Tahoma" w:hAnsiTheme="minorHAnsi"/>
        </w:rPr>
        <w:t>Standard kakovosti prevoznih storitev.</w:t>
      </w:r>
    </w:p>
    <w:p w:rsidR="00287AE7" w:rsidRPr="00E97323" w:rsidRDefault="00025B4B" w:rsidP="00287AE7">
      <w:pPr>
        <w:pStyle w:val="Odstavekseznama"/>
        <w:numPr>
          <w:ilvl w:val="0"/>
          <w:numId w:val="33"/>
        </w:numPr>
        <w:jc w:val="both"/>
        <w:rPr>
          <w:rFonts w:asciiTheme="minorHAnsi" w:eastAsia="Tahoma" w:hAnsiTheme="minorHAnsi"/>
        </w:rPr>
      </w:pPr>
      <w:r>
        <w:rPr>
          <w:rFonts w:asciiTheme="minorHAnsi" w:eastAsia="Tahoma" w:hAnsiTheme="minorHAnsi"/>
        </w:rPr>
        <w:t>Potniki</w:t>
      </w:r>
      <w:r w:rsidR="00287AE7">
        <w:rPr>
          <w:rFonts w:asciiTheme="minorHAnsi" w:eastAsia="Tahoma" w:hAnsiTheme="minorHAnsi"/>
        </w:rPr>
        <w:t>.</w:t>
      </w:r>
    </w:p>
    <w:p w:rsidR="00287AE7" w:rsidRDefault="00025B4B" w:rsidP="00287AE7">
      <w:pPr>
        <w:pStyle w:val="Odstavekseznama"/>
        <w:numPr>
          <w:ilvl w:val="0"/>
          <w:numId w:val="33"/>
        </w:numPr>
        <w:jc w:val="both"/>
        <w:rPr>
          <w:rFonts w:asciiTheme="minorHAnsi" w:eastAsia="Tahoma" w:hAnsiTheme="minorHAnsi"/>
        </w:rPr>
      </w:pPr>
      <w:r>
        <w:rPr>
          <w:rFonts w:asciiTheme="minorHAnsi" w:eastAsia="Tahoma" w:hAnsiTheme="minorHAnsi"/>
        </w:rPr>
        <w:t>Primerjave</w:t>
      </w:r>
      <w:r w:rsidR="00287AE7">
        <w:rPr>
          <w:rFonts w:asciiTheme="minorHAnsi" w:eastAsia="Tahoma" w:hAnsiTheme="minorHAnsi"/>
        </w:rPr>
        <w:t>.</w:t>
      </w:r>
    </w:p>
    <w:p w:rsidR="00287AE7" w:rsidRDefault="00025B4B" w:rsidP="00287AE7">
      <w:pPr>
        <w:pStyle w:val="Odstavekseznama"/>
        <w:numPr>
          <w:ilvl w:val="0"/>
          <w:numId w:val="33"/>
        </w:numPr>
        <w:jc w:val="both"/>
        <w:rPr>
          <w:rFonts w:asciiTheme="minorHAnsi" w:eastAsia="Tahoma" w:hAnsiTheme="minorHAnsi"/>
        </w:rPr>
      </w:pPr>
      <w:r>
        <w:rPr>
          <w:rFonts w:asciiTheme="minorHAnsi" w:eastAsia="Tahoma" w:hAnsiTheme="minorHAnsi"/>
        </w:rPr>
        <w:t>Preverjanje skladnosti</w:t>
      </w:r>
      <w:r w:rsidR="00287AE7">
        <w:rPr>
          <w:rFonts w:asciiTheme="minorHAnsi" w:eastAsia="Tahoma" w:hAnsiTheme="minorHAnsi"/>
        </w:rPr>
        <w:t>.</w:t>
      </w:r>
    </w:p>
    <w:p w:rsidR="00025B4B" w:rsidRDefault="00025B4B" w:rsidP="00287AE7">
      <w:pPr>
        <w:pStyle w:val="Odstavekseznama"/>
        <w:numPr>
          <w:ilvl w:val="0"/>
          <w:numId w:val="33"/>
        </w:numPr>
        <w:jc w:val="both"/>
        <w:rPr>
          <w:rFonts w:asciiTheme="minorHAnsi" w:eastAsia="Tahoma" w:hAnsiTheme="minorHAnsi"/>
        </w:rPr>
      </w:pPr>
      <w:r w:rsidRPr="0048352F">
        <w:rPr>
          <w:rFonts w:asciiTheme="minorHAnsi" w:eastAsia="Tahoma" w:hAnsiTheme="minorHAnsi"/>
        </w:rPr>
        <w:t>Izračun</w:t>
      </w:r>
      <w:r w:rsidRPr="00D3201F">
        <w:rPr>
          <w:rFonts w:asciiTheme="minorHAnsi" w:eastAsia="Tahoma" w:hAnsiTheme="minorHAnsi"/>
          <w:b/>
        </w:rPr>
        <w:t xml:space="preserve"> </w:t>
      </w:r>
      <w:r w:rsidRPr="00D3201F">
        <w:rPr>
          <w:rFonts w:asciiTheme="minorHAnsi" w:eastAsia="Tahoma" w:hAnsiTheme="minorHAnsi"/>
        </w:rPr>
        <w:t>obsega pre</w:t>
      </w:r>
      <w:r>
        <w:rPr>
          <w:rFonts w:asciiTheme="minorHAnsi" w:eastAsia="Tahoma" w:hAnsiTheme="minorHAnsi"/>
        </w:rPr>
        <w:t>vozov (»razpisni« kilometri iz okvirnih voznih redov</w:t>
      </w:r>
      <w:r w:rsidRPr="00D3201F">
        <w:rPr>
          <w:rFonts w:asciiTheme="minorHAnsi" w:eastAsia="Tahoma" w:hAnsiTheme="minorHAnsi"/>
        </w:rPr>
        <w:t>)</w:t>
      </w:r>
      <w:r w:rsidR="0048352F">
        <w:rPr>
          <w:rFonts w:asciiTheme="minorHAnsi" w:eastAsia="Tahoma" w:hAnsiTheme="minorHAnsi"/>
        </w:rPr>
        <w:t>.</w:t>
      </w:r>
    </w:p>
    <w:p w:rsidR="0048352F" w:rsidRDefault="0048352F" w:rsidP="00287AE7">
      <w:pPr>
        <w:pStyle w:val="Odstavekseznama"/>
        <w:numPr>
          <w:ilvl w:val="0"/>
          <w:numId w:val="33"/>
        </w:numPr>
        <w:jc w:val="both"/>
        <w:rPr>
          <w:rFonts w:asciiTheme="minorHAnsi" w:eastAsia="Tahoma" w:hAnsiTheme="minorHAnsi"/>
        </w:rPr>
      </w:pPr>
      <w:r w:rsidRPr="0048352F">
        <w:rPr>
          <w:rFonts w:asciiTheme="minorHAnsi" w:eastAsia="Tahoma" w:hAnsiTheme="minorHAnsi"/>
        </w:rPr>
        <w:t xml:space="preserve">Izračun </w:t>
      </w:r>
      <w:r w:rsidRPr="00D3201F">
        <w:rPr>
          <w:rFonts w:asciiTheme="minorHAnsi" w:eastAsia="Tahoma" w:hAnsiTheme="minorHAnsi"/>
        </w:rPr>
        <w:t>obsega pre</w:t>
      </w:r>
      <w:r>
        <w:rPr>
          <w:rFonts w:asciiTheme="minorHAnsi" w:eastAsia="Tahoma" w:hAnsiTheme="minorHAnsi"/>
        </w:rPr>
        <w:t>vozov (»ponudbeni« kilometri iz ponudbenih voznih redov</w:t>
      </w:r>
      <w:r w:rsidRPr="00D3201F">
        <w:rPr>
          <w:rFonts w:asciiTheme="minorHAnsi" w:eastAsia="Tahoma" w:hAnsiTheme="minorHAnsi"/>
        </w:rPr>
        <w:t>)</w:t>
      </w:r>
      <w:r>
        <w:rPr>
          <w:rFonts w:asciiTheme="minorHAnsi" w:eastAsia="Tahoma" w:hAnsiTheme="minorHAnsi"/>
        </w:rPr>
        <w:t>.</w:t>
      </w:r>
    </w:p>
    <w:p w:rsidR="00287AE7" w:rsidRPr="00824AA2" w:rsidRDefault="00287AE7" w:rsidP="00952D4B">
      <w:pPr>
        <w:spacing w:line="260" w:lineRule="atLeast"/>
        <w:rPr>
          <w:rFonts w:asciiTheme="minorHAnsi" w:eastAsia="Calibri" w:hAnsiTheme="minorHAnsi" w:cs="Tahoma"/>
          <w:szCs w:val="20"/>
          <w:lang w:eastAsia="en-US"/>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Prometni model</w:t>
      </w:r>
      <w:r w:rsidR="00CA6081">
        <w:rPr>
          <w:rFonts w:asciiTheme="minorHAnsi" w:hAnsiTheme="minorHAnsi" w:cs="Tahoma"/>
          <w:b/>
          <w:szCs w:val="20"/>
        </w:rPr>
        <w:t xml:space="preserve"> za JLPP</w:t>
      </w:r>
    </w:p>
    <w:p w:rsidR="00835A6F" w:rsidRPr="00824AA2" w:rsidRDefault="000166CF" w:rsidP="008C5B3C">
      <w:pPr>
        <w:pStyle w:val="Odstavekseznama"/>
        <w:numPr>
          <w:ilvl w:val="0"/>
          <w:numId w:val="1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Generacija</w:t>
      </w:r>
      <w:r w:rsidR="00835A6F" w:rsidRPr="00824AA2">
        <w:rPr>
          <w:rFonts w:asciiTheme="minorHAnsi" w:eastAsia="Calibri" w:hAnsiTheme="minorHAnsi" w:cs="Tahoma"/>
          <w:szCs w:val="20"/>
          <w:lang w:eastAsia="en-US"/>
        </w:rPr>
        <w:t xml:space="preserve"> potovanj </w:t>
      </w:r>
      <w:r>
        <w:rPr>
          <w:rFonts w:asciiTheme="minorHAnsi" w:eastAsia="Calibri" w:hAnsiTheme="minorHAnsi" w:cs="Tahoma"/>
          <w:szCs w:val="20"/>
          <w:lang w:eastAsia="en-US"/>
        </w:rPr>
        <w:t>(</w:t>
      </w:r>
      <w:r w:rsidR="00DA2FB1">
        <w:rPr>
          <w:rFonts w:asciiTheme="minorHAnsi" w:eastAsia="Calibri" w:hAnsiTheme="minorHAnsi" w:cs="Tahoma"/>
          <w:szCs w:val="20"/>
          <w:lang w:eastAsia="en-US"/>
        </w:rPr>
        <w:t>produkcija</w:t>
      </w:r>
      <w:r w:rsidR="00A73456">
        <w:rPr>
          <w:rFonts w:asciiTheme="minorHAnsi" w:eastAsia="Calibri" w:hAnsiTheme="minorHAnsi" w:cs="Tahoma"/>
          <w:szCs w:val="20"/>
          <w:lang w:eastAsia="en-US"/>
        </w:rPr>
        <w:t xml:space="preserve"> potovanj</w:t>
      </w:r>
      <w:r w:rsidR="00DA2FB1">
        <w:rPr>
          <w:rFonts w:asciiTheme="minorHAnsi" w:eastAsia="Calibri" w:hAnsiTheme="minorHAnsi" w:cs="Tahoma"/>
          <w:szCs w:val="20"/>
          <w:lang w:eastAsia="en-US"/>
        </w:rPr>
        <w:t>, atrakcija</w:t>
      </w:r>
      <w:r w:rsidR="00A73456">
        <w:rPr>
          <w:rFonts w:asciiTheme="minorHAnsi" w:eastAsia="Calibri" w:hAnsiTheme="minorHAnsi" w:cs="Tahoma"/>
          <w:szCs w:val="20"/>
          <w:lang w:eastAsia="en-US"/>
        </w:rPr>
        <w:t xml:space="preserve"> potovanj</w:t>
      </w:r>
      <w:r w:rsidR="00835A6F" w:rsidRPr="00824AA2">
        <w:rPr>
          <w:rFonts w:asciiTheme="minorHAnsi" w:eastAsia="Calibri" w:hAnsiTheme="minorHAnsi" w:cs="Tahoma"/>
          <w:szCs w:val="20"/>
          <w:lang w:eastAsia="en-US"/>
        </w:rPr>
        <w:t>)</w:t>
      </w:r>
      <w:r w:rsidR="00352511">
        <w:rPr>
          <w:rFonts w:asciiTheme="minorHAnsi" w:eastAsia="Calibri" w:hAnsiTheme="minorHAnsi" w:cs="Tahoma"/>
          <w:szCs w:val="20"/>
          <w:lang w:eastAsia="en-US"/>
        </w:rPr>
        <w:t>.</w:t>
      </w:r>
    </w:p>
    <w:p w:rsidR="00A73456" w:rsidRPr="00DA2FB1" w:rsidRDefault="00835A6F" w:rsidP="008C5B3C">
      <w:pPr>
        <w:pStyle w:val="Odstavekseznama"/>
        <w:numPr>
          <w:ilvl w:val="0"/>
          <w:numId w:val="16"/>
        </w:numPr>
        <w:rPr>
          <w:rFonts w:asciiTheme="minorHAnsi" w:hAnsiTheme="minorHAnsi" w:cs="Tahoma"/>
          <w:szCs w:val="20"/>
        </w:rPr>
      </w:pPr>
      <w:r w:rsidRPr="00824AA2">
        <w:rPr>
          <w:rFonts w:asciiTheme="minorHAnsi" w:hAnsiTheme="minorHAnsi" w:cs="Tahoma"/>
          <w:szCs w:val="20"/>
        </w:rPr>
        <w:t xml:space="preserve">modul </w:t>
      </w:r>
      <w:r w:rsidR="00A73456">
        <w:rPr>
          <w:rFonts w:asciiTheme="minorHAnsi" w:hAnsiTheme="minorHAnsi" w:cs="Tahoma"/>
          <w:szCs w:val="20"/>
        </w:rPr>
        <w:t>Distribucija potovanj (</w:t>
      </w:r>
      <w:r w:rsidR="00C305A1">
        <w:rPr>
          <w:rFonts w:asciiTheme="minorHAnsi" w:hAnsiTheme="minorHAnsi" w:cs="Tahoma"/>
          <w:szCs w:val="20"/>
        </w:rPr>
        <w:t xml:space="preserve">potovalne matrike </w:t>
      </w:r>
      <w:r w:rsidR="00FF44C5">
        <w:rPr>
          <w:rFonts w:asciiTheme="minorHAnsi" w:hAnsiTheme="minorHAnsi" w:cs="Tahoma"/>
          <w:szCs w:val="20"/>
        </w:rPr>
        <w:t>JLPP</w:t>
      </w:r>
      <w:r w:rsidR="00DA2FB1">
        <w:rPr>
          <w:rFonts w:asciiTheme="minorHAnsi" w:hAnsiTheme="minorHAnsi" w:cs="Tahoma"/>
          <w:szCs w:val="20"/>
        </w:rPr>
        <w:t>).</w:t>
      </w:r>
    </w:p>
    <w:p w:rsidR="00835A6F" w:rsidRPr="00824AA2" w:rsidRDefault="00835A6F" w:rsidP="00835A6F">
      <w:pPr>
        <w:pStyle w:val="Odstavekseznama"/>
        <w:rPr>
          <w:rFonts w:asciiTheme="minorHAnsi" w:hAnsiTheme="minorHAnsi" w:cs="Tahoma"/>
          <w:b/>
          <w:szCs w:val="20"/>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Standard dostopnosti</w:t>
      </w:r>
    </w:p>
    <w:p w:rsidR="00F82520" w:rsidRPr="00F82520" w:rsidRDefault="00F82520" w:rsidP="008C5B3C">
      <w:pPr>
        <w:pStyle w:val="Odstavekseznama"/>
        <w:numPr>
          <w:ilvl w:val="0"/>
          <w:numId w:val="6"/>
        </w:numPr>
        <w:jc w:val="both"/>
        <w:rPr>
          <w:rFonts w:asciiTheme="minorHAnsi" w:hAnsiTheme="minorHAnsi" w:cs="Tahoma"/>
          <w:color w:val="000000"/>
          <w:szCs w:val="20"/>
          <w:lang w:eastAsia="en-US"/>
        </w:rPr>
      </w:pPr>
      <w:r>
        <w:rPr>
          <w:rFonts w:asciiTheme="minorHAnsi" w:hAnsiTheme="minorHAnsi" w:cs="Tahoma"/>
          <w:color w:val="000000"/>
          <w:szCs w:val="20"/>
          <w:lang w:eastAsia="en-US"/>
        </w:rPr>
        <w:t xml:space="preserve">modul Potencialni potniki (matrika medobčinskih migrantov, </w:t>
      </w:r>
      <w:r w:rsidR="00C305A1">
        <w:rPr>
          <w:rFonts w:asciiTheme="minorHAnsi" w:hAnsiTheme="minorHAnsi" w:cs="Tahoma"/>
          <w:color w:val="000000"/>
          <w:szCs w:val="20"/>
          <w:lang w:eastAsia="en-US"/>
        </w:rPr>
        <w:t>matrika potencialnih potnikov)</w:t>
      </w:r>
      <w:r w:rsidR="00A96F40">
        <w:rPr>
          <w:rFonts w:asciiTheme="minorHAnsi" w:hAnsiTheme="minorHAnsi" w:cs="Tahoma"/>
          <w:color w:val="000000"/>
          <w:szCs w:val="20"/>
          <w:lang w:eastAsia="en-US"/>
        </w:rPr>
        <w:t>.</w:t>
      </w:r>
    </w:p>
    <w:p w:rsidR="00835A6F" w:rsidRPr="00824AA2" w:rsidRDefault="00835A6F" w:rsidP="008C5B3C">
      <w:pPr>
        <w:pStyle w:val="Odstavekseznama"/>
        <w:numPr>
          <w:ilvl w:val="0"/>
          <w:numId w:val="6"/>
        </w:numPr>
        <w:jc w:val="both"/>
        <w:rPr>
          <w:rFonts w:asciiTheme="minorHAnsi" w:hAnsiTheme="minorHAnsi" w:cs="Tahoma"/>
          <w:color w:val="000000"/>
          <w:szCs w:val="20"/>
          <w:lang w:eastAsia="en-US"/>
        </w:rPr>
      </w:pPr>
      <w:r w:rsidRPr="00824AA2">
        <w:rPr>
          <w:rFonts w:asciiTheme="minorHAnsi" w:eastAsia="Calibri" w:hAnsiTheme="minorHAnsi" w:cs="Tahoma"/>
          <w:szCs w:val="20"/>
          <w:lang w:eastAsia="en-US"/>
        </w:rPr>
        <w:t>modul Standard dostopnosti (obstoječ iz sedanjih</w:t>
      </w:r>
      <w:r w:rsidR="00A96F40">
        <w:rPr>
          <w:rFonts w:asciiTheme="minorHAnsi" w:eastAsia="Calibri" w:hAnsiTheme="minorHAnsi" w:cs="Tahoma"/>
          <w:szCs w:val="20"/>
          <w:lang w:eastAsia="en-US"/>
        </w:rPr>
        <w:t xml:space="preserve"> voznih redov in nov za </w:t>
      </w:r>
      <w:r w:rsidRPr="00824AA2">
        <w:rPr>
          <w:rFonts w:asciiTheme="minorHAnsi" w:eastAsia="Calibri" w:hAnsiTheme="minorHAnsi" w:cs="Tahoma"/>
          <w:szCs w:val="20"/>
          <w:lang w:eastAsia="en-US"/>
        </w:rPr>
        <w:t>razpis)</w:t>
      </w:r>
      <w:r w:rsidR="00352511">
        <w:rPr>
          <w:rFonts w:asciiTheme="minorHAnsi" w:eastAsia="Calibri" w:hAnsiTheme="minorHAnsi" w:cs="Tahoma"/>
          <w:szCs w:val="20"/>
          <w:lang w:eastAsia="en-US"/>
        </w:rPr>
        <w:t>.</w:t>
      </w:r>
    </w:p>
    <w:p w:rsidR="00835A6F" w:rsidRPr="00352511" w:rsidRDefault="00835A6F" w:rsidP="00835A6F">
      <w:pPr>
        <w:rPr>
          <w:rFonts w:asciiTheme="minorHAnsi" w:hAnsiTheme="minorHAnsi" w:cs="Tahoma"/>
          <w:b/>
          <w:szCs w:val="20"/>
        </w:rPr>
      </w:pPr>
    </w:p>
    <w:p w:rsidR="00835A6F" w:rsidRPr="00352511" w:rsidRDefault="00835A6F" w:rsidP="008C5B3C">
      <w:pPr>
        <w:numPr>
          <w:ilvl w:val="0"/>
          <w:numId w:val="9"/>
        </w:numPr>
        <w:rPr>
          <w:rFonts w:asciiTheme="minorHAnsi" w:hAnsiTheme="minorHAnsi" w:cs="Tahoma"/>
          <w:b/>
          <w:szCs w:val="20"/>
        </w:rPr>
      </w:pPr>
      <w:r w:rsidRPr="00352511">
        <w:rPr>
          <w:rFonts w:asciiTheme="minorHAnsi" w:eastAsia="Tahoma" w:hAnsiTheme="minorHAnsi"/>
          <w:b/>
        </w:rPr>
        <w:t>Daljinar</w:t>
      </w:r>
    </w:p>
    <w:p w:rsidR="00835A6F" w:rsidRPr="00352511" w:rsidRDefault="00835A6F" w:rsidP="008C5B3C">
      <w:pPr>
        <w:pStyle w:val="Odstavekseznama"/>
        <w:numPr>
          <w:ilvl w:val="0"/>
          <w:numId w:val="6"/>
        </w:numPr>
        <w:jc w:val="both"/>
        <w:rPr>
          <w:rFonts w:asciiTheme="minorHAnsi" w:eastAsia="Tahoma" w:hAnsiTheme="minorHAnsi"/>
          <w:b/>
        </w:rPr>
      </w:pPr>
      <w:r w:rsidRPr="00352511">
        <w:rPr>
          <w:rFonts w:asciiTheme="minorHAnsi" w:eastAsia="Calibri" w:hAnsiTheme="minorHAnsi" w:cs="Tahoma"/>
          <w:szCs w:val="20"/>
          <w:lang w:eastAsia="en-US"/>
        </w:rPr>
        <w:t xml:space="preserve">modul </w:t>
      </w:r>
      <w:r w:rsidR="00A93A6B">
        <w:rPr>
          <w:rFonts w:asciiTheme="minorHAnsi" w:eastAsia="Tahoma" w:hAnsiTheme="minorHAnsi"/>
        </w:rPr>
        <w:t>Postajališča</w:t>
      </w:r>
    </w:p>
    <w:p w:rsidR="00835A6F" w:rsidRPr="00352511" w:rsidRDefault="00835A6F" w:rsidP="008C5B3C">
      <w:pPr>
        <w:pStyle w:val="Odstavekseznama"/>
        <w:numPr>
          <w:ilvl w:val="0"/>
          <w:numId w:val="6"/>
        </w:numPr>
        <w:rPr>
          <w:rFonts w:asciiTheme="minorHAnsi" w:eastAsia="Tahoma" w:hAnsiTheme="minorHAnsi"/>
        </w:rPr>
      </w:pPr>
      <w:r w:rsidRPr="00352511">
        <w:rPr>
          <w:rFonts w:asciiTheme="minorHAnsi" w:eastAsia="Tahoma" w:hAnsiTheme="minorHAnsi"/>
        </w:rPr>
        <w:t>mo</w:t>
      </w:r>
      <w:r w:rsidR="00A93A6B">
        <w:rPr>
          <w:rFonts w:asciiTheme="minorHAnsi" w:eastAsia="Tahoma" w:hAnsiTheme="minorHAnsi"/>
        </w:rPr>
        <w:t>dul Relacije (dolžina relacije).</w:t>
      </w:r>
    </w:p>
    <w:p w:rsidR="00835A6F" w:rsidRPr="00824AA2" w:rsidRDefault="00835A6F" w:rsidP="00835A6F">
      <w:pPr>
        <w:rPr>
          <w:rFonts w:asciiTheme="minorHAnsi" w:hAnsiTheme="minorHAnsi" w:cs="Tahoma"/>
          <w:b/>
          <w:szCs w:val="20"/>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Itinerarji</w:t>
      </w:r>
    </w:p>
    <w:p w:rsidR="00835A6F" w:rsidRPr="00824AA2" w:rsidRDefault="00835A6F" w:rsidP="008C5B3C">
      <w:pPr>
        <w:pStyle w:val="Odstavekseznama"/>
        <w:numPr>
          <w:ilvl w:val="0"/>
          <w:numId w:val="17"/>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Itinerarji (obstoječi in novi)</w:t>
      </w:r>
      <w:r w:rsidR="00352511">
        <w:rPr>
          <w:rFonts w:asciiTheme="minorHAnsi" w:eastAsia="Calibri" w:hAnsiTheme="minorHAnsi" w:cs="Tahoma"/>
          <w:szCs w:val="20"/>
          <w:lang w:eastAsia="en-US"/>
        </w:rPr>
        <w:t>.</w:t>
      </w:r>
    </w:p>
    <w:p w:rsidR="00835A6F" w:rsidRPr="00824AA2" w:rsidRDefault="00835A6F" w:rsidP="00835A6F">
      <w:pPr>
        <w:rPr>
          <w:rFonts w:asciiTheme="minorHAnsi" w:hAnsiTheme="minorHAnsi" w:cs="Tahoma"/>
          <w:b/>
          <w:szCs w:val="20"/>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Linije</w:t>
      </w:r>
    </w:p>
    <w:p w:rsidR="00835A6F" w:rsidRDefault="00835A6F" w:rsidP="008C5B3C">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Linije (obstoječe in nove)</w:t>
      </w:r>
      <w:r w:rsidR="00352511">
        <w:rPr>
          <w:rFonts w:asciiTheme="minorHAnsi" w:eastAsia="Calibri" w:hAnsiTheme="minorHAnsi" w:cs="Tahoma"/>
          <w:szCs w:val="20"/>
          <w:lang w:eastAsia="en-US"/>
        </w:rPr>
        <w:t>.</w:t>
      </w:r>
    </w:p>
    <w:p w:rsidR="003D0CED" w:rsidRDefault="003D0CED" w:rsidP="003D0CED">
      <w:pPr>
        <w:jc w:val="both"/>
        <w:rPr>
          <w:rFonts w:asciiTheme="minorHAnsi" w:eastAsia="Calibri" w:hAnsiTheme="minorHAnsi" w:cs="Tahoma"/>
          <w:szCs w:val="20"/>
          <w:lang w:eastAsia="en-US"/>
        </w:rPr>
      </w:pPr>
    </w:p>
    <w:p w:rsidR="003D0CED" w:rsidRPr="00824AA2" w:rsidRDefault="003D0CED" w:rsidP="003D0CED">
      <w:pPr>
        <w:numPr>
          <w:ilvl w:val="0"/>
          <w:numId w:val="9"/>
        </w:numPr>
        <w:rPr>
          <w:rFonts w:asciiTheme="minorHAnsi" w:hAnsiTheme="minorHAnsi" w:cs="Tahoma"/>
          <w:b/>
          <w:szCs w:val="20"/>
        </w:rPr>
      </w:pPr>
      <w:r w:rsidRPr="00824AA2">
        <w:rPr>
          <w:rFonts w:asciiTheme="minorHAnsi" w:hAnsiTheme="minorHAnsi" w:cs="Tahoma"/>
          <w:b/>
          <w:szCs w:val="20"/>
        </w:rPr>
        <w:t xml:space="preserve">Okvirni </w:t>
      </w:r>
      <w:r w:rsidRPr="00287AE7">
        <w:rPr>
          <w:rFonts w:asciiTheme="minorHAnsi" w:hAnsiTheme="minorHAnsi" w:cs="Tahoma"/>
          <w:b/>
          <w:szCs w:val="20"/>
        </w:rPr>
        <w:t>vozni redi</w:t>
      </w:r>
      <w:r w:rsidR="00287AE7" w:rsidRPr="00287AE7">
        <w:rPr>
          <w:rFonts w:asciiTheme="minorHAnsi" w:hAnsiTheme="minorHAnsi" w:cs="Tahoma"/>
          <w:b/>
          <w:szCs w:val="20"/>
        </w:rPr>
        <w:t xml:space="preserve"> </w:t>
      </w:r>
      <w:r w:rsidR="00287AE7" w:rsidRPr="00287AE7">
        <w:rPr>
          <w:rFonts w:asciiTheme="minorHAnsi" w:eastAsia="Tahoma" w:hAnsiTheme="minorHAnsi"/>
          <w:b/>
        </w:rPr>
        <w:t>(bruto model, neto model)</w:t>
      </w:r>
    </w:p>
    <w:p w:rsidR="003D0CED" w:rsidRPr="00824AA2" w:rsidRDefault="003D0CED" w:rsidP="003D0CED">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Okvirni vozni redi (</w:t>
      </w:r>
      <w:r w:rsidRPr="00AD607B">
        <w:rPr>
          <w:rFonts w:asciiTheme="minorHAnsi" w:eastAsia="Calibri" w:hAnsiTheme="minorHAnsi" w:cs="Tahoma"/>
          <w:szCs w:val="20"/>
          <w:lang w:eastAsia="en-US"/>
        </w:rPr>
        <w:t>obstoječi</w:t>
      </w:r>
      <w:r w:rsidRPr="00824AA2">
        <w:rPr>
          <w:rFonts w:asciiTheme="minorHAnsi" w:eastAsia="Calibri" w:hAnsiTheme="minorHAnsi" w:cs="Tahoma"/>
          <w:szCs w:val="20"/>
          <w:lang w:eastAsia="en-US"/>
        </w:rPr>
        <w:t xml:space="preserve"> in novi - bruto model)</w:t>
      </w:r>
      <w:r>
        <w:rPr>
          <w:rFonts w:asciiTheme="minorHAnsi" w:eastAsia="Calibri" w:hAnsiTheme="minorHAnsi" w:cs="Tahoma"/>
          <w:szCs w:val="20"/>
          <w:lang w:eastAsia="en-US"/>
        </w:rPr>
        <w:t>.</w:t>
      </w:r>
    </w:p>
    <w:p w:rsidR="003D0CED" w:rsidRPr="00824AA2" w:rsidRDefault="003D0CED" w:rsidP="003D0CED">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Okvirni vozni redi (</w:t>
      </w:r>
      <w:r w:rsidRPr="00AD607B">
        <w:rPr>
          <w:rFonts w:asciiTheme="minorHAnsi" w:eastAsia="Calibri" w:hAnsiTheme="minorHAnsi" w:cs="Tahoma"/>
          <w:szCs w:val="20"/>
          <w:lang w:eastAsia="en-US"/>
        </w:rPr>
        <w:t>obstoječi</w:t>
      </w:r>
      <w:r w:rsidRPr="00824AA2">
        <w:rPr>
          <w:rFonts w:asciiTheme="minorHAnsi" w:eastAsia="Calibri" w:hAnsiTheme="minorHAnsi" w:cs="Tahoma"/>
          <w:szCs w:val="20"/>
          <w:lang w:eastAsia="en-US"/>
        </w:rPr>
        <w:t xml:space="preserve"> in novi - neto model)</w:t>
      </w:r>
      <w:r>
        <w:rPr>
          <w:rFonts w:asciiTheme="minorHAnsi" w:eastAsia="Calibri" w:hAnsiTheme="minorHAnsi" w:cs="Tahoma"/>
          <w:szCs w:val="20"/>
          <w:lang w:eastAsia="en-US"/>
        </w:rPr>
        <w:t>.</w:t>
      </w:r>
    </w:p>
    <w:p w:rsidR="00835A6F" w:rsidRPr="00824AA2" w:rsidRDefault="00835A6F" w:rsidP="00835A6F">
      <w:pPr>
        <w:spacing w:line="260" w:lineRule="atLeast"/>
        <w:jc w:val="both"/>
        <w:rPr>
          <w:rFonts w:asciiTheme="minorHAnsi" w:eastAsia="Calibri" w:hAnsiTheme="minorHAnsi" w:cs="Tahoma"/>
          <w:szCs w:val="20"/>
          <w:lang w:eastAsia="en-US"/>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Paketi linij (bruto model), ko</w:t>
      </w:r>
      <w:r w:rsidR="00824AA2">
        <w:rPr>
          <w:rFonts w:asciiTheme="minorHAnsi" w:hAnsiTheme="minorHAnsi" w:cs="Tahoma"/>
          <w:b/>
          <w:szCs w:val="20"/>
        </w:rPr>
        <w:t>n</w:t>
      </w:r>
      <w:r w:rsidRPr="00824AA2">
        <w:rPr>
          <w:rFonts w:asciiTheme="minorHAnsi" w:hAnsiTheme="minorHAnsi" w:cs="Tahoma"/>
          <w:b/>
          <w:szCs w:val="20"/>
        </w:rPr>
        <w:t>cesijska območja (neto model)</w:t>
      </w:r>
    </w:p>
    <w:p w:rsidR="00835A6F" w:rsidRPr="00824AA2" w:rsidRDefault="00835A6F" w:rsidP="008C5B3C">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Paketi linij (obstoječ in nov seznam linij)</w:t>
      </w:r>
      <w:r w:rsidR="00352511">
        <w:rPr>
          <w:rFonts w:asciiTheme="minorHAnsi" w:eastAsia="Calibri" w:hAnsiTheme="minorHAnsi" w:cs="Tahoma"/>
          <w:szCs w:val="20"/>
          <w:lang w:eastAsia="en-US"/>
        </w:rPr>
        <w:t>.</w:t>
      </w:r>
    </w:p>
    <w:p w:rsidR="00835A6F" w:rsidRPr="00824AA2" w:rsidRDefault="00835A6F" w:rsidP="008C5B3C">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Koncesijska območja (obstoječ in nov seznam linij)</w:t>
      </w:r>
      <w:r w:rsidR="00352511">
        <w:rPr>
          <w:rFonts w:asciiTheme="minorHAnsi" w:eastAsia="Calibri" w:hAnsiTheme="minorHAnsi" w:cs="Tahoma"/>
          <w:szCs w:val="20"/>
          <w:lang w:eastAsia="en-US"/>
        </w:rPr>
        <w:t>.</w:t>
      </w:r>
    </w:p>
    <w:p w:rsidR="00835A6F" w:rsidRPr="00824AA2" w:rsidRDefault="00835A6F" w:rsidP="00835A6F">
      <w:pPr>
        <w:rPr>
          <w:rFonts w:asciiTheme="minorHAnsi" w:hAnsiTheme="minorHAnsi" w:cs="Tahoma"/>
          <w:b/>
          <w:szCs w:val="20"/>
        </w:rPr>
      </w:pPr>
    </w:p>
    <w:p w:rsidR="00835A6F" w:rsidRPr="00824AA2" w:rsidRDefault="00835A6F" w:rsidP="008C5B3C">
      <w:pPr>
        <w:pStyle w:val="Odstavekseznama"/>
        <w:numPr>
          <w:ilvl w:val="0"/>
          <w:numId w:val="9"/>
        </w:numPr>
        <w:jc w:val="both"/>
        <w:rPr>
          <w:rFonts w:asciiTheme="minorHAnsi" w:eastAsia="Tahoma" w:hAnsiTheme="minorHAnsi"/>
          <w:b/>
        </w:rPr>
      </w:pPr>
      <w:r w:rsidRPr="00824AA2">
        <w:rPr>
          <w:rFonts w:asciiTheme="minorHAnsi" w:eastAsia="Tahoma" w:hAnsiTheme="minorHAnsi"/>
          <w:b/>
        </w:rPr>
        <w:t>Voznoredni režimi</w:t>
      </w:r>
      <w:r w:rsidR="009165F8">
        <w:rPr>
          <w:rFonts w:asciiTheme="minorHAnsi" w:eastAsia="Tahoma" w:hAnsiTheme="minorHAnsi"/>
          <w:b/>
        </w:rPr>
        <w:t xml:space="preserve"> za podrobne vozne rede</w:t>
      </w:r>
    </w:p>
    <w:p w:rsidR="00835A6F" w:rsidRPr="00824AA2" w:rsidRDefault="00835A6F" w:rsidP="008C5B3C">
      <w:pPr>
        <w:pStyle w:val="Odstavekseznama"/>
        <w:numPr>
          <w:ilvl w:val="0"/>
          <w:numId w:val="6"/>
        </w:numPr>
        <w:jc w:val="both"/>
        <w:rPr>
          <w:rFonts w:asciiTheme="minorHAnsi" w:eastAsia="Tahoma" w:hAnsiTheme="minorHAnsi"/>
          <w:b/>
        </w:rPr>
      </w:pPr>
      <w:r w:rsidRPr="00824AA2">
        <w:rPr>
          <w:rFonts w:asciiTheme="minorHAnsi" w:eastAsia="Calibri" w:hAnsiTheme="minorHAnsi" w:cs="Tahoma"/>
          <w:szCs w:val="20"/>
          <w:lang w:eastAsia="en-US"/>
        </w:rPr>
        <w:t xml:space="preserve">modul </w:t>
      </w:r>
      <w:r w:rsidRPr="00824AA2">
        <w:rPr>
          <w:rFonts w:asciiTheme="minorHAnsi" w:eastAsia="Tahoma" w:hAnsiTheme="minorHAnsi"/>
        </w:rPr>
        <w:t>Voznoredni režimi (obstoječi in novi)</w:t>
      </w:r>
      <w:r w:rsidR="00352511">
        <w:rPr>
          <w:rFonts w:asciiTheme="minorHAnsi" w:eastAsia="Tahoma" w:hAnsiTheme="minorHAnsi"/>
        </w:rPr>
        <w:t>.</w:t>
      </w:r>
    </w:p>
    <w:p w:rsidR="00835A6F" w:rsidRPr="00824AA2" w:rsidRDefault="00835A6F" w:rsidP="008C5B3C">
      <w:pPr>
        <w:pStyle w:val="Odstavekseznama"/>
        <w:numPr>
          <w:ilvl w:val="0"/>
          <w:numId w:val="6"/>
        </w:numPr>
        <w:jc w:val="both"/>
        <w:rPr>
          <w:rFonts w:asciiTheme="minorHAnsi" w:eastAsia="Tahoma" w:hAnsiTheme="minorHAnsi"/>
          <w:b/>
        </w:rPr>
      </w:pPr>
      <w:r w:rsidRPr="00824AA2">
        <w:rPr>
          <w:rFonts w:asciiTheme="minorHAnsi" w:eastAsia="Tahoma" w:hAnsiTheme="minorHAnsi"/>
        </w:rPr>
        <w:t>modul Koledar (</w:t>
      </w:r>
      <w:r w:rsidRPr="00531FC4">
        <w:rPr>
          <w:rFonts w:asciiTheme="minorHAnsi" w:eastAsia="Tahoma" w:hAnsiTheme="minorHAnsi"/>
        </w:rPr>
        <w:t>obstoječ</w:t>
      </w:r>
      <w:r w:rsidRPr="00824AA2">
        <w:rPr>
          <w:rFonts w:asciiTheme="minorHAnsi" w:eastAsia="Tahoma" w:hAnsiTheme="minorHAnsi"/>
        </w:rPr>
        <w:t xml:space="preserve"> in nov)</w:t>
      </w:r>
      <w:r w:rsidR="00352511">
        <w:rPr>
          <w:rFonts w:asciiTheme="minorHAnsi" w:eastAsia="Tahoma" w:hAnsiTheme="minorHAnsi"/>
        </w:rPr>
        <w:t>.</w:t>
      </w:r>
    </w:p>
    <w:p w:rsidR="00835A6F" w:rsidRPr="00824AA2" w:rsidRDefault="00835A6F" w:rsidP="00835A6F">
      <w:pPr>
        <w:jc w:val="both"/>
        <w:rPr>
          <w:rFonts w:asciiTheme="minorHAnsi" w:eastAsia="Tahoma" w:hAnsiTheme="minorHAnsi"/>
          <w:b/>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Podrobni vozni redi</w:t>
      </w:r>
    </w:p>
    <w:p w:rsidR="00835A6F" w:rsidRPr="00824AA2" w:rsidRDefault="00835A6F" w:rsidP="008C5B3C">
      <w:pPr>
        <w:pStyle w:val="Odstavekseznama"/>
        <w:numPr>
          <w:ilvl w:val="0"/>
          <w:numId w:val="18"/>
        </w:numPr>
        <w:rPr>
          <w:rFonts w:asciiTheme="minorHAnsi" w:hAnsiTheme="minorHAnsi" w:cs="Tahoma"/>
          <w:szCs w:val="20"/>
        </w:rPr>
      </w:pPr>
      <w:r w:rsidRPr="00824AA2">
        <w:rPr>
          <w:rFonts w:asciiTheme="minorHAnsi" w:hAnsiTheme="minorHAnsi" w:cs="Tahoma"/>
          <w:szCs w:val="20"/>
        </w:rPr>
        <w:t>modul Podrobni vozni redi (obstoječi, ponudbeni)</w:t>
      </w:r>
      <w:r w:rsidR="00FA18AA">
        <w:rPr>
          <w:rFonts w:asciiTheme="minorHAnsi" w:hAnsiTheme="minorHAnsi" w:cs="Tahoma"/>
          <w:szCs w:val="20"/>
        </w:rPr>
        <w:t xml:space="preserve"> za Avris in/ali GTFS format</w:t>
      </w:r>
      <w:r w:rsidR="00352511">
        <w:rPr>
          <w:rFonts w:asciiTheme="minorHAnsi" w:hAnsiTheme="minorHAnsi" w:cs="Tahoma"/>
          <w:szCs w:val="20"/>
        </w:rPr>
        <w:t>.</w:t>
      </w:r>
    </w:p>
    <w:p w:rsidR="00835A6F" w:rsidRPr="00824AA2" w:rsidRDefault="00835A6F" w:rsidP="00835A6F">
      <w:pPr>
        <w:ind w:left="360"/>
        <w:rPr>
          <w:rFonts w:asciiTheme="minorHAnsi" w:hAnsiTheme="minorHAnsi" w:cs="Tahoma"/>
          <w:b/>
          <w:szCs w:val="20"/>
        </w:rPr>
      </w:pPr>
    </w:p>
    <w:p w:rsidR="00287AE7" w:rsidRPr="00824AA2" w:rsidRDefault="00287AE7" w:rsidP="00287AE7">
      <w:pPr>
        <w:numPr>
          <w:ilvl w:val="0"/>
          <w:numId w:val="9"/>
        </w:numPr>
        <w:rPr>
          <w:rFonts w:asciiTheme="minorHAnsi" w:hAnsiTheme="minorHAnsi" w:cs="Tahoma"/>
          <w:b/>
          <w:szCs w:val="20"/>
        </w:rPr>
      </w:pPr>
      <w:r w:rsidRPr="00824AA2">
        <w:rPr>
          <w:rFonts w:asciiTheme="minorHAnsi" w:hAnsiTheme="minorHAnsi" w:cs="Tahoma"/>
          <w:b/>
          <w:szCs w:val="20"/>
        </w:rPr>
        <w:t>Standard kakovosti</w:t>
      </w:r>
    </w:p>
    <w:p w:rsidR="00287AE7" w:rsidRPr="00824AA2" w:rsidRDefault="00287AE7" w:rsidP="00287AE7">
      <w:pPr>
        <w:pStyle w:val="Odstavekseznama"/>
        <w:numPr>
          <w:ilvl w:val="0"/>
          <w:numId w:val="19"/>
        </w:numPr>
        <w:jc w:val="both"/>
        <w:rPr>
          <w:rFonts w:asciiTheme="minorHAnsi" w:eastAsia="Calibri" w:hAnsiTheme="minorHAnsi" w:cs="Tahoma"/>
          <w:color w:val="000000" w:themeColor="text1"/>
          <w:szCs w:val="20"/>
          <w:lang w:eastAsia="en-US"/>
        </w:rPr>
      </w:pPr>
      <w:r w:rsidRPr="00824AA2">
        <w:rPr>
          <w:rFonts w:asciiTheme="minorHAnsi" w:eastAsia="Calibri" w:hAnsiTheme="minorHAnsi" w:cs="Tahoma"/>
          <w:color w:val="000000" w:themeColor="text1"/>
          <w:szCs w:val="20"/>
          <w:lang w:eastAsia="en-US"/>
        </w:rPr>
        <w:t>modul Standard kakovosti</w:t>
      </w:r>
      <w:r>
        <w:rPr>
          <w:rFonts w:asciiTheme="minorHAnsi" w:eastAsia="Calibri" w:hAnsiTheme="minorHAnsi" w:cs="Tahoma"/>
          <w:color w:val="000000" w:themeColor="text1"/>
          <w:szCs w:val="20"/>
          <w:lang w:eastAsia="en-US"/>
        </w:rPr>
        <w:t>.</w:t>
      </w:r>
    </w:p>
    <w:p w:rsidR="00287AE7" w:rsidRDefault="00287AE7" w:rsidP="00287AE7">
      <w:pPr>
        <w:rPr>
          <w:rFonts w:asciiTheme="minorHAnsi" w:hAnsiTheme="minorHAnsi" w:cs="Tahoma"/>
          <w:b/>
          <w:szCs w:val="20"/>
        </w:rPr>
      </w:pPr>
    </w:p>
    <w:p w:rsidR="00835A6F" w:rsidRPr="00824AA2" w:rsidRDefault="00835A6F" w:rsidP="008C5B3C">
      <w:pPr>
        <w:numPr>
          <w:ilvl w:val="0"/>
          <w:numId w:val="9"/>
        </w:numPr>
        <w:rPr>
          <w:rFonts w:asciiTheme="minorHAnsi" w:hAnsiTheme="minorHAnsi" w:cs="Tahoma"/>
          <w:b/>
          <w:szCs w:val="20"/>
        </w:rPr>
      </w:pPr>
      <w:r w:rsidRPr="00824AA2">
        <w:rPr>
          <w:rFonts w:asciiTheme="minorHAnsi" w:hAnsiTheme="minorHAnsi" w:cs="Tahoma"/>
          <w:b/>
          <w:szCs w:val="20"/>
        </w:rPr>
        <w:t>Potniki</w:t>
      </w:r>
    </w:p>
    <w:p w:rsidR="00835A6F" w:rsidRPr="00824AA2" w:rsidRDefault="00835A6F" w:rsidP="008C5B3C">
      <w:pPr>
        <w:pStyle w:val="Odstavekseznama"/>
        <w:numPr>
          <w:ilvl w:val="0"/>
          <w:numId w:val="18"/>
        </w:numPr>
        <w:rPr>
          <w:rFonts w:asciiTheme="minorHAnsi" w:hAnsiTheme="minorHAnsi" w:cs="Tahoma"/>
          <w:szCs w:val="20"/>
        </w:rPr>
      </w:pPr>
      <w:r w:rsidRPr="00824AA2">
        <w:rPr>
          <w:rFonts w:asciiTheme="minorHAnsi" w:hAnsiTheme="minorHAnsi" w:cs="Tahoma"/>
          <w:szCs w:val="20"/>
        </w:rPr>
        <w:t xml:space="preserve">modul Potniki (potniki po </w:t>
      </w:r>
      <w:r w:rsidR="00A77AAF">
        <w:rPr>
          <w:rFonts w:asciiTheme="minorHAnsi" w:hAnsiTheme="minorHAnsi" w:cs="Tahoma"/>
          <w:szCs w:val="20"/>
        </w:rPr>
        <w:t xml:space="preserve">vožnjah, itinerarjih, </w:t>
      </w:r>
      <w:r w:rsidRPr="00824AA2">
        <w:rPr>
          <w:rFonts w:asciiTheme="minorHAnsi" w:hAnsiTheme="minorHAnsi" w:cs="Tahoma"/>
          <w:szCs w:val="20"/>
        </w:rPr>
        <w:t>linijah)</w:t>
      </w:r>
      <w:r w:rsidR="00352511">
        <w:rPr>
          <w:rFonts w:asciiTheme="minorHAnsi" w:hAnsiTheme="minorHAnsi" w:cs="Tahoma"/>
          <w:szCs w:val="20"/>
        </w:rPr>
        <w:t>.</w:t>
      </w:r>
    </w:p>
    <w:p w:rsidR="00835A6F" w:rsidRPr="00824AA2" w:rsidRDefault="00835A6F" w:rsidP="00287AE7">
      <w:pPr>
        <w:rPr>
          <w:rFonts w:asciiTheme="minorHAnsi" w:hAnsiTheme="minorHAnsi" w:cs="Tahoma"/>
          <w:b/>
          <w:color w:val="FF0000"/>
          <w:szCs w:val="20"/>
        </w:rPr>
      </w:pPr>
    </w:p>
    <w:p w:rsidR="00835A6F" w:rsidRPr="00196830" w:rsidRDefault="00835A6F" w:rsidP="008C5B3C">
      <w:pPr>
        <w:pStyle w:val="Odstavekseznama"/>
        <w:numPr>
          <w:ilvl w:val="0"/>
          <w:numId w:val="9"/>
        </w:numPr>
        <w:jc w:val="both"/>
        <w:rPr>
          <w:rFonts w:asciiTheme="minorHAnsi" w:eastAsia="Tahoma" w:hAnsiTheme="minorHAnsi"/>
          <w:b/>
        </w:rPr>
      </w:pPr>
      <w:r w:rsidRPr="00196830">
        <w:rPr>
          <w:rFonts w:asciiTheme="minorHAnsi" w:hAnsiTheme="minorHAnsi" w:cs="Tahoma"/>
          <w:b/>
          <w:szCs w:val="20"/>
          <w:lang w:eastAsia="en-US"/>
        </w:rPr>
        <w:t>Primerjave</w:t>
      </w:r>
    </w:p>
    <w:p w:rsidR="00835A6F" w:rsidRPr="00196830" w:rsidRDefault="004E60FD" w:rsidP="008C5B3C">
      <w:pPr>
        <w:pStyle w:val="Odstavekseznama"/>
        <w:numPr>
          <w:ilvl w:val="0"/>
          <w:numId w:val="19"/>
        </w:numPr>
        <w:jc w:val="both"/>
        <w:rPr>
          <w:rFonts w:asciiTheme="minorHAnsi" w:eastAsia="Tahoma" w:hAnsiTheme="minorHAnsi"/>
        </w:rPr>
      </w:pPr>
      <w:r>
        <w:rPr>
          <w:rFonts w:asciiTheme="minorHAnsi" w:hAnsiTheme="minorHAnsi" w:cs="Tahoma"/>
          <w:szCs w:val="20"/>
          <w:lang w:eastAsia="en-US"/>
        </w:rPr>
        <w:t>števila</w:t>
      </w:r>
      <w:r w:rsidR="00FB195F" w:rsidRPr="00196830">
        <w:rPr>
          <w:rFonts w:asciiTheme="minorHAnsi" w:hAnsiTheme="minorHAnsi" w:cs="Tahoma"/>
          <w:szCs w:val="20"/>
          <w:lang w:eastAsia="en-US"/>
        </w:rPr>
        <w:t xml:space="preserve"> potovanj</w:t>
      </w:r>
      <w:r w:rsidR="00835A6F" w:rsidRPr="00196830">
        <w:rPr>
          <w:rFonts w:asciiTheme="minorHAnsi" w:hAnsiTheme="minorHAnsi" w:cs="Tahoma"/>
          <w:szCs w:val="20"/>
          <w:lang w:eastAsia="en-US"/>
        </w:rPr>
        <w:t xml:space="preserve"> glede na standard (obstoječ, novi)</w:t>
      </w:r>
      <w:r w:rsidR="00352511" w:rsidRPr="00196830">
        <w:rPr>
          <w:rFonts w:asciiTheme="minorHAnsi" w:hAnsiTheme="minorHAnsi" w:cs="Tahoma"/>
          <w:szCs w:val="20"/>
          <w:lang w:eastAsia="en-US"/>
        </w:rPr>
        <w:t>.</w:t>
      </w:r>
    </w:p>
    <w:p w:rsidR="00E03B47" w:rsidRPr="00196830" w:rsidRDefault="004E60FD" w:rsidP="008C5B3C">
      <w:pPr>
        <w:pStyle w:val="Odstavekseznama"/>
        <w:numPr>
          <w:ilvl w:val="0"/>
          <w:numId w:val="19"/>
        </w:numPr>
        <w:jc w:val="both"/>
        <w:rPr>
          <w:rFonts w:asciiTheme="minorHAnsi" w:eastAsia="Tahoma" w:hAnsiTheme="minorHAnsi"/>
        </w:rPr>
      </w:pPr>
      <w:r>
        <w:rPr>
          <w:rFonts w:asciiTheme="minorHAnsi" w:eastAsia="Tahoma" w:hAnsiTheme="minorHAnsi"/>
        </w:rPr>
        <w:t>števila</w:t>
      </w:r>
      <w:r w:rsidR="00E03B47" w:rsidRPr="00196830">
        <w:rPr>
          <w:rFonts w:asciiTheme="minorHAnsi" w:eastAsia="Tahoma" w:hAnsiTheme="minorHAnsi"/>
        </w:rPr>
        <w:t xml:space="preserve"> poto</w:t>
      </w:r>
      <w:r>
        <w:rPr>
          <w:rFonts w:asciiTheme="minorHAnsi" w:eastAsia="Tahoma" w:hAnsiTheme="minorHAnsi"/>
        </w:rPr>
        <w:t>vanj glede na standard (novi) z</w:t>
      </w:r>
      <w:r w:rsidR="003D0CED">
        <w:rPr>
          <w:rFonts w:asciiTheme="minorHAnsi" w:eastAsia="Tahoma" w:hAnsiTheme="minorHAnsi"/>
        </w:rPr>
        <w:t xml:space="preserve"> rezultati prometnega modela</w:t>
      </w:r>
      <w:r w:rsidR="00E03B47" w:rsidRPr="00196830">
        <w:rPr>
          <w:rFonts w:asciiTheme="minorHAnsi" w:eastAsia="Tahoma" w:hAnsiTheme="minorHAnsi"/>
        </w:rPr>
        <w:t>.</w:t>
      </w:r>
    </w:p>
    <w:p w:rsidR="00E03B47" w:rsidRPr="0048352F" w:rsidRDefault="004E60FD" w:rsidP="008C5B3C">
      <w:pPr>
        <w:pStyle w:val="Odstavekseznama"/>
        <w:numPr>
          <w:ilvl w:val="0"/>
          <w:numId w:val="19"/>
        </w:numPr>
        <w:jc w:val="both"/>
        <w:rPr>
          <w:rFonts w:asciiTheme="minorHAnsi" w:eastAsia="Tahoma" w:hAnsiTheme="minorHAnsi"/>
        </w:rPr>
      </w:pPr>
      <w:r w:rsidRPr="0048352F">
        <w:rPr>
          <w:rFonts w:asciiTheme="minorHAnsi" w:eastAsia="Tahoma" w:hAnsiTheme="minorHAnsi"/>
        </w:rPr>
        <w:t xml:space="preserve">itinerarjev </w:t>
      </w:r>
      <w:r w:rsidR="00196830" w:rsidRPr="0048352F">
        <w:rPr>
          <w:rFonts w:asciiTheme="minorHAnsi" w:eastAsia="Tahoma" w:hAnsiTheme="minorHAnsi"/>
        </w:rPr>
        <w:t>(obstoječi</w:t>
      </w:r>
      <w:r w:rsidR="0048352F" w:rsidRPr="0048352F">
        <w:rPr>
          <w:rFonts w:asciiTheme="minorHAnsi" w:eastAsia="Tahoma" w:hAnsiTheme="minorHAnsi"/>
        </w:rPr>
        <w:t xml:space="preserve"> seznam in obseg prevozov</w:t>
      </w:r>
      <w:r w:rsidR="00196830" w:rsidRPr="0048352F">
        <w:rPr>
          <w:rFonts w:asciiTheme="minorHAnsi" w:eastAsia="Tahoma" w:hAnsiTheme="minorHAnsi"/>
        </w:rPr>
        <w:t>, novi</w:t>
      </w:r>
      <w:r w:rsidR="0048352F" w:rsidRPr="0048352F">
        <w:rPr>
          <w:rFonts w:asciiTheme="minorHAnsi" w:eastAsia="Tahoma" w:hAnsiTheme="minorHAnsi"/>
        </w:rPr>
        <w:t xml:space="preserve"> seznam in obseg prevozov</w:t>
      </w:r>
      <w:r w:rsidR="00196830" w:rsidRPr="0048352F">
        <w:rPr>
          <w:rFonts w:asciiTheme="minorHAnsi" w:eastAsia="Tahoma" w:hAnsiTheme="minorHAnsi"/>
        </w:rPr>
        <w:t>).</w:t>
      </w:r>
    </w:p>
    <w:p w:rsidR="00E03B47" w:rsidRPr="009165F8" w:rsidRDefault="00E03B47" w:rsidP="00835A6F">
      <w:pPr>
        <w:pStyle w:val="Odstavekseznama"/>
        <w:jc w:val="both"/>
        <w:rPr>
          <w:rFonts w:asciiTheme="minorHAnsi" w:eastAsia="Tahoma" w:hAnsiTheme="minorHAnsi"/>
          <w:color w:val="FF0000"/>
        </w:rPr>
      </w:pPr>
    </w:p>
    <w:p w:rsidR="00835A6F" w:rsidRPr="00925F40" w:rsidRDefault="00824AA2" w:rsidP="008C5B3C">
      <w:pPr>
        <w:numPr>
          <w:ilvl w:val="0"/>
          <w:numId w:val="9"/>
        </w:numPr>
        <w:rPr>
          <w:rFonts w:asciiTheme="minorHAnsi" w:hAnsiTheme="minorHAnsi" w:cs="Tahoma"/>
          <w:b/>
          <w:szCs w:val="20"/>
        </w:rPr>
      </w:pPr>
      <w:r w:rsidRPr="00925F40">
        <w:rPr>
          <w:rFonts w:asciiTheme="minorHAnsi" w:hAnsiTheme="minorHAnsi" w:cs="Tahoma"/>
          <w:b/>
          <w:szCs w:val="20"/>
        </w:rPr>
        <w:t>Prever</w:t>
      </w:r>
      <w:r w:rsidR="00835A6F" w:rsidRPr="00925F40">
        <w:rPr>
          <w:rFonts w:asciiTheme="minorHAnsi" w:hAnsiTheme="minorHAnsi" w:cs="Tahoma"/>
          <w:b/>
          <w:szCs w:val="20"/>
        </w:rPr>
        <w:t>janje skladnosti</w:t>
      </w:r>
    </w:p>
    <w:p w:rsidR="00835A6F" w:rsidRPr="00925F40" w:rsidRDefault="00835A6F" w:rsidP="008C5B3C">
      <w:pPr>
        <w:pStyle w:val="Odstavekseznama"/>
        <w:numPr>
          <w:ilvl w:val="0"/>
          <w:numId w:val="20"/>
        </w:numPr>
        <w:rPr>
          <w:rFonts w:asciiTheme="minorHAnsi" w:hAnsiTheme="minorHAnsi" w:cs="Tahoma"/>
          <w:b/>
          <w:szCs w:val="20"/>
        </w:rPr>
      </w:pPr>
      <w:r w:rsidRPr="00925F40">
        <w:rPr>
          <w:rFonts w:asciiTheme="minorHAnsi" w:hAnsiTheme="minorHAnsi" w:cs="Tahoma"/>
          <w:szCs w:val="20"/>
        </w:rPr>
        <w:t>podrobnih voznih redov (ponudbenih) z okvirnimi voznimi redi (novimi)</w:t>
      </w:r>
      <w:r w:rsidR="00352511" w:rsidRPr="00925F40">
        <w:rPr>
          <w:rFonts w:asciiTheme="minorHAnsi" w:hAnsiTheme="minorHAnsi" w:cs="Tahoma"/>
          <w:szCs w:val="20"/>
        </w:rPr>
        <w:t>.</w:t>
      </w:r>
    </w:p>
    <w:p w:rsidR="00A21A21" w:rsidRPr="00925F40" w:rsidRDefault="00835A6F" w:rsidP="008C5B3C">
      <w:pPr>
        <w:pStyle w:val="Odstavekseznama"/>
        <w:numPr>
          <w:ilvl w:val="0"/>
          <w:numId w:val="20"/>
        </w:numPr>
        <w:rPr>
          <w:rFonts w:asciiTheme="minorHAnsi" w:hAnsiTheme="minorHAnsi" w:cs="Tahoma"/>
          <w:b/>
          <w:szCs w:val="20"/>
        </w:rPr>
      </w:pPr>
      <w:r w:rsidRPr="00925F40">
        <w:rPr>
          <w:rFonts w:asciiTheme="minorHAnsi" w:hAnsiTheme="minorHAnsi" w:cs="Tahoma"/>
          <w:szCs w:val="20"/>
        </w:rPr>
        <w:t>o</w:t>
      </w:r>
      <w:r w:rsidR="00A21A21" w:rsidRPr="00925F40">
        <w:rPr>
          <w:rFonts w:asciiTheme="minorHAnsi" w:hAnsiTheme="minorHAnsi" w:cs="Tahoma"/>
          <w:szCs w:val="20"/>
        </w:rPr>
        <w:t>kvirnih voznih redov (novih) z itinerarji (novimi)</w:t>
      </w:r>
      <w:r w:rsidR="00352511" w:rsidRPr="00925F40">
        <w:rPr>
          <w:rFonts w:asciiTheme="minorHAnsi" w:hAnsiTheme="minorHAnsi" w:cs="Tahoma"/>
          <w:szCs w:val="20"/>
        </w:rPr>
        <w:t>.</w:t>
      </w:r>
    </w:p>
    <w:p w:rsidR="00835A6F" w:rsidRPr="00925F40" w:rsidRDefault="00A21A21" w:rsidP="008C5B3C">
      <w:pPr>
        <w:pStyle w:val="Odstavekseznama"/>
        <w:numPr>
          <w:ilvl w:val="0"/>
          <w:numId w:val="20"/>
        </w:numPr>
        <w:rPr>
          <w:rFonts w:asciiTheme="minorHAnsi" w:hAnsiTheme="minorHAnsi" w:cs="Tahoma"/>
          <w:b/>
          <w:szCs w:val="20"/>
        </w:rPr>
      </w:pPr>
      <w:r w:rsidRPr="00925F40">
        <w:rPr>
          <w:rFonts w:asciiTheme="minorHAnsi" w:hAnsiTheme="minorHAnsi" w:cs="Tahoma"/>
          <w:szCs w:val="20"/>
        </w:rPr>
        <w:t xml:space="preserve">itinerarjev (novih) s </w:t>
      </w:r>
      <w:r w:rsidR="00835A6F" w:rsidRPr="00925F40">
        <w:rPr>
          <w:rFonts w:asciiTheme="minorHAnsi" w:hAnsiTheme="minorHAnsi" w:cs="Tahoma"/>
          <w:szCs w:val="20"/>
        </w:rPr>
        <w:t>standardom dostopnosti (novim)</w:t>
      </w:r>
      <w:r w:rsidR="00352511" w:rsidRPr="00925F40">
        <w:rPr>
          <w:rFonts w:asciiTheme="minorHAnsi" w:hAnsiTheme="minorHAnsi" w:cs="Tahoma"/>
          <w:szCs w:val="20"/>
        </w:rPr>
        <w:t>.</w:t>
      </w:r>
    </w:p>
    <w:p w:rsidR="00835A6F" w:rsidRPr="009165F8" w:rsidRDefault="00835A6F" w:rsidP="00835A6F">
      <w:pPr>
        <w:rPr>
          <w:rFonts w:asciiTheme="minorHAnsi" w:hAnsiTheme="minorHAnsi" w:cs="Tahoma"/>
          <w:b/>
          <w:color w:val="FF0000"/>
          <w:szCs w:val="20"/>
        </w:rPr>
      </w:pPr>
    </w:p>
    <w:p w:rsidR="00835A6F" w:rsidRPr="00D3201F" w:rsidRDefault="00835A6F" w:rsidP="008C5B3C">
      <w:pPr>
        <w:numPr>
          <w:ilvl w:val="0"/>
          <w:numId w:val="9"/>
        </w:numPr>
        <w:rPr>
          <w:rFonts w:asciiTheme="minorHAnsi" w:hAnsiTheme="minorHAnsi" w:cs="Tahoma"/>
          <w:b/>
          <w:szCs w:val="20"/>
        </w:rPr>
      </w:pPr>
      <w:r w:rsidRPr="00AB05C0">
        <w:rPr>
          <w:rFonts w:asciiTheme="minorHAnsi" w:eastAsia="Tahoma" w:hAnsiTheme="minorHAnsi"/>
          <w:b/>
        </w:rPr>
        <w:t>Izračun obsega pre</w:t>
      </w:r>
      <w:r w:rsidR="00852310" w:rsidRPr="00AB05C0">
        <w:rPr>
          <w:rFonts w:asciiTheme="minorHAnsi" w:eastAsia="Tahoma" w:hAnsiTheme="minorHAnsi"/>
          <w:b/>
        </w:rPr>
        <w:t>vozov (»razpisni« kilometri</w:t>
      </w:r>
      <w:r w:rsidR="0068200D" w:rsidRPr="00AB05C0">
        <w:rPr>
          <w:rFonts w:asciiTheme="minorHAnsi" w:eastAsia="Tahoma" w:hAnsiTheme="minorHAnsi"/>
          <w:b/>
        </w:rPr>
        <w:t xml:space="preserve"> iz okvirnih voznih redov</w:t>
      </w:r>
      <w:r w:rsidR="002867BA" w:rsidRPr="00AB05C0">
        <w:rPr>
          <w:rFonts w:asciiTheme="minorHAnsi" w:eastAsia="Tahoma" w:hAnsiTheme="minorHAnsi"/>
          <w:b/>
        </w:rPr>
        <w:t>)</w:t>
      </w:r>
      <w:r w:rsidR="002867BA" w:rsidRPr="00D3201F">
        <w:rPr>
          <w:rFonts w:asciiTheme="minorHAnsi" w:eastAsia="Tahoma" w:hAnsiTheme="minorHAnsi"/>
        </w:rPr>
        <w:t xml:space="preserve"> za obdobje</w:t>
      </w:r>
      <w:r w:rsidR="00364194">
        <w:rPr>
          <w:rFonts w:asciiTheme="minorHAnsi" w:eastAsia="Tahoma" w:hAnsiTheme="minorHAnsi"/>
        </w:rPr>
        <w:t>,</w:t>
      </w:r>
      <w:r w:rsidR="00D9069B">
        <w:rPr>
          <w:rFonts w:asciiTheme="minorHAnsi" w:eastAsia="Tahoma" w:hAnsiTheme="minorHAnsi"/>
        </w:rPr>
        <w:t xml:space="preserve"> za</w:t>
      </w:r>
      <w:r w:rsidR="004E60FD">
        <w:rPr>
          <w:rFonts w:asciiTheme="minorHAnsi" w:eastAsia="Tahoma" w:hAnsiTheme="minorHAnsi"/>
        </w:rPr>
        <w:t>:</w:t>
      </w:r>
    </w:p>
    <w:p w:rsidR="00835A6F" w:rsidRDefault="002867BA" w:rsidP="008C5B3C">
      <w:pPr>
        <w:pStyle w:val="Odstavekseznama"/>
        <w:numPr>
          <w:ilvl w:val="0"/>
          <w:numId w:val="19"/>
        </w:numPr>
        <w:rPr>
          <w:rFonts w:asciiTheme="minorHAnsi" w:hAnsiTheme="minorHAnsi" w:cs="Tahoma"/>
          <w:szCs w:val="20"/>
        </w:rPr>
      </w:pPr>
      <w:r w:rsidRPr="00D3201F">
        <w:rPr>
          <w:rFonts w:asciiTheme="minorHAnsi" w:hAnsiTheme="minorHAnsi" w:cs="Tahoma"/>
          <w:szCs w:val="20"/>
        </w:rPr>
        <w:t>i</w:t>
      </w:r>
      <w:r w:rsidR="00835A6F" w:rsidRPr="00D3201F">
        <w:rPr>
          <w:rFonts w:asciiTheme="minorHAnsi" w:hAnsiTheme="minorHAnsi" w:cs="Tahoma"/>
          <w:szCs w:val="20"/>
        </w:rPr>
        <w:t>tinerar</w:t>
      </w:r>
      <w:r w:rsidRPr="00D3201F">
        <w:rPr>
          <w:rFonts w:asciiTheme="minorHAnsi" w:hAnsiTheme="minorHAnsi" w:cs="Tahoma"/>
          <w:szCs w:val="20"/>
        </w:rPr>
        <w:t xml:space="preserve"> (</w:t>
      </w:r>
      <w:r w:rsidR="00D9069B">
        <w:rPr>
          <w:rFonts w:asciiTheme="minorHAnsi" w:hAnsiTheme="minorHAnsi" w:cs="Tahoma"/>
          <w:szCs w:val="20"/>
        </w:rPr>
        <w:t xml:space="preserve">za izbran </w:t>
      </w:r>
      <w:r w:rsidRPr="00D3201F">
        <w:rPr>
          <w:rFonts w:asciiTheme="minorHAnsi" w:hAnsiTheme="minorHAnsi" w:cs="Tahoma"/>
          <w:szCs w:val="20"/>
        </w:rPr>
        <w:t>tip dneva)</w:t>
      </w:r>
      <w:r w:rsidR="00D3201F" w:rsidRPr="00D3201F">
        <w:rPr>
          <w:rFonts w:asciiTheme="minorHAnsi" w:hAnsiTheme="minorHAnsi" w:cs="Tahoma"/>
          <w:szCs w:val="20"/>
        </w:rPr>
        <w:t>.</w:t>
      </w:r>
    </w:p>
    <w:p w:rsidR="00D3201F" w:rsidRDefault="00D3201F" w:rsidP="008C5B3C">
      <w:pPr>
        <w:pStyle w:val="Odstavekseznama"/>
        <w:numPr>
          <w:ilvl w:val="0"/>
          <w:numId w:val="19"/>
        </w:numPr>
        <w:rPr>
          <w:rFonts w:asciiTheme="minorHAnsi" w:hAnsiTheme="minorHAnsi" w:cs="Tahoma"/>
          <w:szCs w:val="20"/>
        </w:rPr>
      </w:pPr>
      <w:r>
        <w:rPr>
          <w:rFonts w:asciiTheme="minorHAnsi" w:hAnsiTheme="minorHAnsi" w:cs="Tahoma"/>
          <w:szCs w:val="20"/>
        </w:rPr>
        <w:t xml:space="preserve">linijo (za </w:t>
      </w:r>
      <w:r w:rsidR="00D9069B">
        <w:rPr>
          <w:rFonts w:asciiTheme="minorHAnsi" w:hAnsiTheme="minorHAnsi" w:cs="Tahoma"/>
          <w:szCs w:val="20"/>
        </w:rPr>
        <w:t xml:space="preserve">izbran </w:t>
      </w:r>
      <w:r>
        <w:rPr>
          <w:rFonts w:asciiTheme="minorHAnsi" w:hAnsiTheme="minorHAnsi" w:cs="Tahoma"/>
          <w:szCs w:val="20"/>
        </w:rPr>
        <w:t>tip dneva).</w:t>
      </w:r>
    </w:p>
    <w:p w:rsidR="003D0CED" w:rsidRPr="003D0CED" w:rsidRDefault="003D0CED" w:rsidP="003D0CED">
      <w:pPr>
        <w:pStyle w:val="Odstavekseznama"/>
        <w:numPr>
          <w:ilvl w:val="0"/>
          <w:numId w:val="19"/>
        </w:numPr>
        <w:rPr>
          <w:rFonts w:asciiTheme="minorHAnsi" w:hAnsiTheme="minorHAnsi" w:cs="Tahoma"/>
          <w:szCs w:val="20"/>
        </w:rPr>
      </w:pPr>
      <w:r w:rsidRPr="00D3201F">
        <w:rPr>
          <w:rFonts w:asciiTheme="minorHAnsi" w:hAnsiTheme="minorHAnsi" w:cs="Tahoma"/>
          <w:szCs w:val="20"/>
        </w:rPr>
        <w:t xml:space="preserve">okvirni vozni red (za </w:t>
      </w:r>
      <w:r>
        <w:rPr>
          <w:rFonts w:asciiTheme="minorHAnsi" w:hAnsiTheme="minorHAnsi" w:cs="Tahoma"/>
          <w:szCs w:val="20"/>
        </w:rPr>
        <w:t xml:space="preserve">izbrano </w:t>
      </w:r>
      <w:r w:rsidRPr="00D3201F">
        <w:rPr>
          <w:rFonts w:asciiTheme="minorHAnsi" w:hAnsiTheme="minorHAnsi" w:cs="Tahoma"/>
          <w:szCs w:val="20"/>
        </w:rPr>
        <w:t>konično obdobje in tip dneva).</w:t>
      </w:r>
    </w:p>
    <w:p w:rsidR="00D3201F" w:rsidRPr="00D3201F" w:rsidRDefault="00852310" w:rsidP="008C5B3C">
      <w:pPr>
        <w:pStyle w:val="Odstavekseznama"/>
        <w:numPr>
          <w:ilvl w:val="0"/>
          <w:numId w:val="19"/>
        </w:numPr>
        <w:rPr>
          <w:rFonts w:asciiTheme="minorHAnsi" w:hAnsiTheme="minorHAnsi" w:cs="Tahoma"/>
          <w:szCs w:val="20"/>
        </w:rPr>
      </w:pPr>
      <w:r>
        <w:rPr>
          <w:rFonts w:asciiTheme="minorHAnsi" w:hAnsiTheme="minorHAnsi" w:cs="Tahoma"/>
          <w:szCs w:val="20"/>
        </w:rPr>
        <w:t xml:space="preserve">paket </w:t>
      </w:r>
      <w:r w:rsidR="004E60FD">
        <w:rPr>
          <w:rFonts w:asciiTheme="minorHAnsi" w:hAnsiTheme="minorHAnsi" w:cs="Tahoma"/>
          <w:szCs w:val="20"/>
        </w:rPr>
        <w:t>linij</w:t>
      </w:r>
      <w:r w:rsidR="00A019D2">
        <w:rPr>
          <w:rFonts w:asciiTheme="minorHAnsi" w:hAnsiTheme="minorHAnsi" w:cs="Tahoma"/>
          <w:szCs w:val="20"/>
        </w:rPr>
        <w:t xml:space="preserve"> (bruto model), koncesijska območja (neto model);</w:t>
      </w:r>
      <w:r w:rsidR="004E60FD">
        <w:rPr>
          <w:rFonts w:asciiTheme="minorHAnsi" w:hAnsiTheme="minorHAnsi" w:cs="Tahoma"/>
          <w:szCs w:val="20"/>
        </w:rPr>
        <w:t xml:space="preserve"> (za </w:t>
      </w:r>
      <w:r w:rsidR="00D9069B">
        <w:rPr>
          <w:rFonts w:asciiTheme="minorHAnsi" w:hAnsiTheme="minorHAnsi" w:cs="Tahoma"/>
          <w:szCs w:val="20"/>
        </w:rPr>
        <w:t xml:space="preserve">izbran </w:t>
      </w:r>
      <w:r w:rsidR="004E60FD">
        <w:rPr>
          <w:rFonts w:asciiTheme="minorHAnsi" w:hAnsiTheme="minorHAnsi" w:cs="Tahoma"/>
          <w:szCs w:val="20"/>
        </w:rPr>
        <w:t>tip dneva</w:t>
      </w:r>
      <w:r w:rsidR="00D3201F">
        <w:rPr>
          <w:rFonts w:asciiTheme="minorHAnsi" w:hAnsiTheme="minorHAnsi" w:cs="Tahoma"/>
          <w:szCs w:val="20"/>
        </w:rPr>
        <w:t>).</w:t>
      </w:r>
    </w:p>
    <w:p w:rsidR="00852310" w:rsidRDefault="00852310" w:rsidP="00852310">
      <w:pPr>
        <w:rPr>
          <w:rFonts w:asciiTheme="minorHAnsi" w:hAnsiTheme="minorHAnsi" w:cs="Tahoma"/>
          <w:szCs w:val="20"/>
        </w:rPr>
      </w:pPr>
    </w:p>
    <w:p w:rsidR="00852310" w:rsidRPr="00D9069B" w:rsidRDefault="00852310" w:rsidP="008C5B3C">
      <w:pPr>
        <w:numPr>
          <w:ilvl w:val="0"/>
          <w:numId w:val="9"/>
        </w:numPr>
        <w:rPr>
          <w:rFonts w:asciiTheme="minorHAnsi" w:hAnsiTheme="minorHAnsi" w:cs="Tahoma"/>
          <w:b/>
          <w:szCs w:val="20"/>
        </w:rPr>
      </w:pPr>
      <w:r w:rsidRPr="00AB05C0">
        <w:rPr>
          <w:rFonts w:asciiTheme="minorHAnsi" w:eastAsia="Tahoma" w:hAnsiTheme="minorHAnsi"/>
          <w:b/>
        </w:rPr>
        <w:t>Izračun obsega prevozov (»ponudbeni« kilometri</w:t>
      </w:r>
      <w:r w:rsidR="0068200D" w:rsidRPr="00AB05C0">
        <w:rPr>
          <w:rFonts w:asciiTheme="minorHAnsi" w:eastAsia="Tahoma" w:hAnsiTheme="minorHAnsi"/>
          <w:b/>
        </w:rPr>
        <w:t xml:space="preserve"> iz ponudbenih voznih redov</w:t>
      </w:r>
      <w:r w:rsidRPr="00AB05C0">
        <w:rPr>
          <w:rFonts w:asciiTheme="minorHAnsi" w:eastAsia="Tahoma" w:hAnsiTheme="minorHAnsi"/>
          <w:b/>
        </w:rPr>
        <w:t>)</w:t>
      </w:r>
      <w:r w:rsidRPr="00D3201F">
        <w:rPr>
          <w:rFonts w:asciiTheme="minorHAnsi" w:eastAsia="Tahoma" w:hAnsiTheme="minorHAnsi"/>
        </w:rPr>
        <w:t xml:space="preserve"> za obdobje</w:t>
      </w:r>
      <w:r w:rsidR="00364194">
        <w:rPr>
          <w:rFonts w:asciiTheme="minorHAnsi" w:eastAsia="Tahoma" w:hAnsiTheme="minorHAnsi"/>
        </w:rPr>
        <w:t>,</w:t>
      </w:r>
      <w:r w:rsidRPr="00D3201F">
        <w:rPr>
          <w:rFonts w:asciiTheme="minorHAnsi" w:eastAsia="Tahoma" w:hAnsiTheme="minorHAnsi"/>
        </w:rPr>
        <w:t xml:space="preserve"> za</w:t>
      </w:r>
      <w:r w:rsidR="00D9069B">
        <w:rPr>
          <w:rFonts w:asciiTheme="minorHAnsi" w:eastAsia="Tahoma" w:hAnsiTheme="minorHAnsi"/>
        </w:rPr>
        <w:t>:</w:t>
      </w:r>
    </w:p>
    <w:p w:rsidR="00D9069B" w:rsidRPr="00D9069B" w:rsidRDefault="00361E70" w:rsidP="008C5B3C">
      <w:pPr>
        <w:pStyle w:val="Odstavekseznama"/>
        <w:numPr>
          <w:ilvl w:val="0"/>
          <w:numId w:val="19"/>
        </w:numPr>
        <w:rPr>
          <w:rFonts w:asciiTheme="minorHAnsi" w:hAnsiTheme="minorHAnsi" w:cs="Tahoma"/>
          <w:szCs w:val="20"/>
        </w:rPr>
      </w:pPr>
      <w:r>
        <w:rPr>
          <w:rFonts w:asciiTheme="minorHAnsi" w:eastAsia="Tahoma" w:hAnsiTheme="minorHAnsi"/>
        </w:rPr>
        <w:t>podrobni vozni red (po posameznih vožnjah in skupaj</w:t>
      </w:r>
      <w:r w:rsidR="00D9069B" w:rsidRPr="00D3201F">
        <w:rPr>
          <w:rFonts w:asciiTheme="minorHAnsi" w:eastAsia="Tahoma" w:hAnsiTheme="minorHAnsi"/>
        </w:rPr>
        <w:t>).</w:t>
      </w:r>
    </w:p>
    <w:p w:rsidR="00852310" w:rsidRPr="00A019D2" w:rsidRDefault="00A019D2" w:rsidP="008C5B3C">
      <w:pPr>
        <w:pStyle w:val="Odstavekseznama"/>
        <w:numPr>
          <w:ilvl w:val="0"/>
          <w:numId w:val="19"/>
        </w:numPr>
        <w:rPr>
          <w:rFonts w:asciiTheme="minorHAnsi" w:hAnsiTheme="minorHAnsi" w:cs="Tahoma"/>
          <w:szCs w:val="20"/>
        </w:rPr>
      </w:pPr>
      <w:r>
        <w:rPr>
          <w:rFonts w:asciiTheme="minorHAnsi" w:hAnsiTheme="minorHAnsi" w:cs="Tahoma"/>
          <w:szCs w:val="20"/>
        </w:rPr>
        <w:t>paket linij (bruto model), koncesijska območja (neto model).</w:t>
      </w:r>
    </w:p>
    <w:p w:rsidR="00D9069B" w:rsidRPr="00D9069B" w:rsidRDefault="00D9069B" w:rsidP="00D9069B">
      <w:pPr>
        <w:pStyle w:val="Odstavekseznama"/>
        <w:rPr>
          <w:rFonts w:asciiTheme="minorHAnsi" w:hAnsiTheme="minorHAnsi" w:cs="Tahoma"/>
          <w:szCs w:val="20"/>
        </w:rPr>
      </w:pPr>
    </w:p>
    <w:p w:rsidR="00BB1CAC" w:rsidRDefault="00BB1CAC" w:rsidP="00BB1CAC">
      <w:pPr>
        <w:jc w:val="both"/>
        <w:rPr>
          <w:rFonts w:asciiTheme="minorHAnsi" w:eastAsia="Tahoma" w:hAnsiTheme="minorHAnsi"/>
        </w:rPr>
      </w:pPr>
      <w:r>
        <w:rPr>
          <w:rFonts w:asciiTheme="minorHAnsi" w:eastAsia="Tahoma" w:hAnsiTheme="minorHAnsi"/>
        </w:rPr>
        <w:t>Končni izdelki informacijskega sklopa</w:t>
      </w:r>
      <w:r w:rsidRPr="00E97323">
        <w:rPr>
          <w:rFonts w:asciiTheme="minorHAnsi" w:eastAsia="Tahoma" w:hAnsiTheme="minorHAnsi"/>
        </w:rPr>
        <w:t xml:space="preserve"> </w:t>
      </w:r>
      <w:r>
        <w:rPr>
          <w:rFonts w:asciiTheme="minorHAnsi" w:eastAsia="Tahoma" w:hAnsiTheme="minorHAnsi"/>
        </w:rPr>
        <w:t xml:space="preserve">za ekonomski del </w:t>
      </w:r>
      <w:r w:rsidRPr="00E97323">
        <w:rPr>
          <w:rFonts w:asciiTheme="minorHAnsi" w:eastAsia="Tahoma" w:hAnsiTheme="minorHAnsi"/>
        </w:rPr>
        <w:t>so:</w:t>
      </w:r>
    </w:p>
    <w:p w:rsidR="006C2F0F" w:rsidRDefault="006C2F0F" w:rsidP="006C2F0F">
      <w:pPr>
        <w:pStyle w:val="Odstavekseznama"/>
        <w:numPr>
          <w:ilvl w:val="0"/>
          <w:numId w:val="34"/>
        </w:numPr>
        <w:jc w:val="both"/>
        <w:rPr>
          <w:rFonts w:asciiTheme="minorHAnsi" w:eastAsia="Tahoma" w:hAnsiTheme="minorHAnsi"/>
        </w:rPr>
      </w:pPr>
      <w:r>
        <w:rPr>
          <w:rFonts w:asciiTheme="minorHAnsi" w:eastAsia="Tahoma" w:hAnsiTheme="minorHAnsi"/>
        </w:rPr>
        <w:t>Stroškovna cena.</w:t>
      </w:r>
    </w:p>
    <w:p w:rsidR="00BC581D" w:rsidRDefault="00BC581D" w:rsidP="00BC581D">
      <w:pPr>
        <w:pStyle w:val="Odstavekseznama"/>
        <w:numPr>
          <w:ilvl w:val="0"/>
          <w:numId w:val="34"/>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financiranja.</w:t>
      </w:r>
    </w:p>
    <w:p w:rsidR="00BC581D" w:rsidRDefault="00BC581D" w:rsidP="00BC581D">
      <w:pPr>
        <w:pStyle w:val="Odstavekseznama"/>
        <w:numPr>
          <w:ilvl w:val="0"/>
          <w:numId w:val="34"/>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ocenjevanja potrebnih finančnih sredstev.</w:t>
      </w:r>
    </w:p>
    <w:p w:rsidR="00BC581D" w:rsidRDefault="00BC581D" w:rsidP="00BC581D">
      <w:pPr>
        <w:pStyle w:val="Odstavekseznama"/>
        <w:numPr>
          <w:ilvl w:val="0"/>
          <w:numId w:val="34"/>
        </w:numPr>
        <w:jc w:val="both"/>
        <w:rPr>
          <w:rFonts w:asciiTheme="minorHAnsi" w:hAnsiTheme="minorHAnsi" w:cs="Tahoma"/>
          <w:color w:val="000000"/>
          <w:szCs w:val="20"/>
          <w:lang w:eastAsia="en-US"/>
        </w:rPr>
      </w:pPr>
      <w:r>
        <w:rPr>
          <w:rFonts w:asciiTheme="minorHAnsi" w:hAnsiTheme="minorHAnsi" w:cs="Tahoma"/>
          <w:color w:val="000000"/>
          <w:szCs w:val="20"/>
          <w:lang w:eastAsia="en-US"/>
        </w:rPr>
        <w:t>Sistem poročanj.</w:t>
      </w:r>
    </w:p>
    <w:p w:rsidR="00A45B3B" w:rsidRPr="00824AA2" w:rsidRDefault="00A45B3B" w:rsidP="002E67F1">
      <w:pPr>
        <w:rPr>
          <w:rFonts w:asciiTheme="minorHAnsi" w:hAnsiTheme="minorHAnsi" w:cs="Tahoma"/>
          <w:szCs w:val="20"/>
        </w:rPr>
      </w:pPr>
    </w:p>
    <w:p w:rsidR="00D46A55" w:rsidRPr="00824AA2" w:rsidRDefault="00D46A55" w:rsidP="008C5B3C">
      <w:pPr>
        <w:numPr>
          <w:ilvl w:val="0"/>
          <w:numId w:val="26"/>
        </w:numPr>
        <w:rPr>
          <w:rFonts w:asciiTheme="minorHAnsi" w:hAnsiTheme="minorHAnsi" w:cs="Tahoma"/>
          <w:b/>
          <w:szCs w:val="20"/>
        </w:rPr>
      </w:pPr>
      <w:r w:rsidRPr="00824AA2">
        <w:rPr>
          <w:rFonts w:asciiTheme="minorHAnsi" w:hAnsiTheme="minorHAnsi" w:cs="Tahoma"/>
          <w:b/>
          <w:szCs w:val="20"/>
        </w:rPr>
        <w:t xml:space="preserve">Stroškovna cena </w:t>
      </w:r>
    </w:p>
    <w:p w:rsidR="00D46A55" w:rsidRPr="00824AA2" w:rsidRDefault="00D46A55" w:rsidP="008C5B3C">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Stroškovna cena (</w:t>
      </w:r>
      <w:r w:rsidR="00BC581D">
        <w:rPr>
          <w:rFonts w:asciiTheme="minorHAnsi" w:eastAsia="Calibri" w:hAnsiTheme="minorHAnsi" w:cs="Tahoma"/>
          <w:szCs w:val="20"/>
          <w:lang w:eastAsia="en-US"/>
        </w:rPr>
        <w:t>obstoječa</w:t>
      </w:r>
      <w:r w:rsidRPr="00824AA2">
        <w:rPr>
          <w:rFonts w:asciiTheme="minorHAnsi" w:eastAsia="Calibri" w:hAnsiTheme="minorHAnsi" w:cs="Tahoma"/>
          <w:szCs w:val="20"/>
          <w:lang w:eastAsia="en-US"/>
        </w:rPr>
        <w:t>, ponudbena, obratovalna)</w:t>
      </w:r>
    </w:p>
    <w:p w:rsidR="00D46A55" w:rsidRPr="00824AA2" w:rsidRDefault="00D46A55" w:rsidP="00D46A55">
      <w:pPr>
        <w:rPr>
          <w:rFonts w:asciiTheme="minorHAnsi" w:hAnsiTheme="minorHAnsi" w:cs="Tahoma"/>
          <w:b/>
          <w:szCs w:val="20"/>
        </w:rPr>
      </w:pPr>
    </w:p>
    <w:p w:rsidR="00485DFC" w:rsidRPr="00485DFC" w:rsidRDefault="009C3C14" w:rsidP="00485DFC">
      <w:pPr>
        <w:pStyle w:val="Odstavekseznama"/>
        <w:numPr>
          <w:ilvl w:val="0"/>
          <w:numId w:val="26"/>
        </w:numPr>
        <w:jc w:val="both"/>
        <w:rPr>
          <w:rFonts w:asciiTheme="minorHAnsi" w:hAnsiTheme="minorHAnsi" w:cs="Tahoma"/>
          <w:color w:val="000000"/>
          <w:szCs w:val="20"/>
          <w:lang w:eastAsia="en-US"/>
        </w:rPr>
      </w:pPr>
      <w:r w:rsidRPr="009C3C14">
        <w:rPr>
          <w:rFonts w:asciiTheme="minorHAnsi" w:hAnsiTheme="minorHAnsi" w:cs="Tahoma"/>
          <w:b/>
          <w:color w:val="000000"/>
          <w:szCs w:val="20"/>
          <w:lang w:eastAsia="en-US"/>
        </w:rPr>
        <w:t>Sistem financiranja</w:t>
      </w:r>
    </w:p>
    <w:p w:rsidR="00485DFC" w:rsidRDefault="00485DFC" w:rsidP="008C5B3C">
      <w:pPr>
        <w:pStyle w:val="Odstavekseznama"/>
        <w:numPr>
          <w:ilvl w:val="0"/>
          <w:numId w:val="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Prihodki (ocena)</w:t>
      </w:r>
    </w:p>
    <w:p w:rsidR="009C3C14" w:rsidRDefault="009C3C14" w:rsidP="008C5B3C">
      <w:pPr>
        <w:pStyle w:val="Odstavekseznama"/>
        <w:numPr>
          <w:ilvl w:val="0"/>
          <w:numId w:val="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Nadomestila (obračun, poračun)</w:t>
      </w:r>
    </w:p>
    <w:p w:rsidR="00D46A55" w:rsidRDefault="00D46A55" w:rsidP="008C5B3C">
      <w:pPr>
        <w:pStyle w:val="Odstavekseznama"/>
        <w:numPr>
          <w:ilvl w:val="0"/>
          <w:numId w:val="6"/>
        </w:numPr>
        <w:jc w:val="both"/>
        <w:rPr>
          <w:rFonts w:asciiTheme="minorHAnsi" w:eastAsia="Calibri" w:hAnsiTheme="minorHAnsi" w:cs="Tahoma"/>
          <w:szCs w:val="20"/>
          <w:lang w:eastAsia="en-US"/>
        </w:rPr>
      </w:pPr>
      <w:r w:rsidRPr="00824AA2">
        <w:rPr>
          <w:rFonts w:asciiTheme="minorHAnsi" w:eastAsia="Calibri" w:hAnsiTheme="minorHAnsi" w:cs="Tahoma"/>
          <w:szCs w:val="20"/>
          <w:lang w:eastAsia="en-US"/>
        </w:rPr>
        <w:t>modul Subvencije (</w:t>
      </w:r>
      <w:r w:rsidR="009C3C14">
        <w:rPr>
          <w:rFonts w:asciiTheme="minorHAnsi" w:eastAsia="Calibri" w:hAnsiTheme="minorHAnsi" w:cs="Tahoma"/>
          <w:szCs w:val="20"/>
          <w:lang w:eastAsia="en-US"/>
        </w:rPr>
        <w:t>obračun</w:t>
      </w:r>
      <w:r w:rsidRPr="00824AA2">
        <w:rPr>
          <w:rFonts w:asciiTheme="minorHAnsi" w:eastAsia="Calibri" w:hAnsiTheme="minorHAnsi" w:cs="Tahoma"/>
          <w:szCs w:val="20"/>
          <w:lang w:eastAsia="en-US"/>
        </w:rPr>
        <w:t>)</w:t>
      </w:r>
    </w:p>
    <w:p w:rsidR="009C3C14" w:rsidRDefault="009C3C14" w:rsidP="008C5B3C">
      <w:pPr>
        <w:pStyle w:val="Odstavekseznama"/>
        <w:numPr>
          <w:ilvl w:val="0"/>
          <w:numId w:val="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Kliring (delitev prihodkov)</w:t>
      </w:r>
    </w:p>
    <w:p w:rsidR="009C3C14" w:rsidRDefault="009C3C14" w:rsidP="008C5B3C">
      <w:pPr>
        <w:pStyle w:val="Odstavekseznama"/>
        <w:numPr>
          <w:ilvl w:val="0"/>
          <w:numId w:val="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Bonusi (obračun)</w:t>
      </w:r>
    </w:p>
    <w:p w:rsidR="009C3C14" w:rsidRPr="00824AA2" w:rsidRDefault="009C3C14" w:rsidP="008C5B3C">
      <w:pPr>
        <w:pStyle w:val="Odstavekseznama"/>
        <w:numPr>
          <w:ilvl w:val="0"/>
          <w:numId w:val="6"/>
        </w:numPr>
        <w:jc w:val="both"/>
        <w:rPr>
          <w:rFonts w:asciiTheme="minorHAnsi" w:eastAsia="Calibri" w:hAnsiTheme="minorHAnsi" w:cs="Tahoma"/>
          <w:szCs w:val="20"/>
          <w:lang w:eastAsia="en-US"/>
        </w:rPr>
      </w:pPr>
      <w:r>
        <w:rPr>
          <w:rFonts w:asciiTheme="minorHAnsi" w:eastAsia="Calibri" w:hAnsiTheme="minorHAnsi" w:cs="Tahoma"/>
          <w:szCs w:val="20"/>
          <w:lang w:eastAsia="en-US"/>
        </w:rPr>
        <w:t>modul Malusi (obračun)</w:t>
      </w:r>
    </w:p>
    <w:p w:rsidR="00D46A55" w:rsidRPr="00824AA2" w:rsidRDefault="00D46A55" w:rsidP="00D46A55">
      <w:pPr>
        <w:rPr>
          <w:rFonts w:asciiTheme="minorHAnsi" w:hAnsiTheme="minorHAnsi" w:cs="Tahoma"/>
          <w:b/>
          <w:szCs w:val="20"/>
        </w:rPr>
      </w:pPr>
    </w:p>
    <w:p w:rsidR="00485DFC" w:rsidRDefault="00485DFC" w:rsidP="00485DFC">
      <w:pPr>
        <w:pStyle w:val="Odstavekseznama"/>
        <w:widowControl w:val="0"/>
        <w:numPr>
          <w:ilvl w:val="0"/>
          <w:numId w:val="26"/>
        </w:numPr>
        <w:tabs>
          <w:tab w:val="left" w:pos="567"/>
        </w:tabs>
        <w:spacing w:before="240"/>
        <w:jc w:val="both"/>
        <w:rPr>
          <w:rFonts w:asciiTheme="minorHAnsi" w:hAnsiTheme="minorHAnsi" w:cs="Tahoma"/>
          <w:b/>
          <w:color w:val="000000"/>
          <w:szCs w:val="20"/>
          <w:lang w:eastAsia="en-US"/>
        </w:rPr>
      </w:pPr>
      <w:r>
        <w:rPr>
          <w:rFonts w:asciiTheme="minorHAnsi" w:hAnsiTheme="minorHAnsi" w:cs="Tahoma"/>
          <w:b/>
          <w:color w:val="000000"/>
          <w:szCs w:val="20"/>
          <w:lang w:eastAsia="en-US"/>
        </w:rPr>
        <w:t xml:space="preserve">Sistem ocenjevanja potrebnih finančnih sredstev </w:t>
      </w:r>
    </w:p>
    <w:p w:rsidR="00D46A55" w:rsidRPr="00824AA2" w:rsidRDefault="00485DFC" w:rsidP="008C5B3C">
      <w:pPr>
        <w:pStyle w:val="Odstavekseznama"/>
        <w:numPr>
          <w:ilvl w:val="0"/>
          <w:numId w:val="6"/>
        </w:numPr>
        <w:rPr>
          <w:rFonts w:asciiTheme="minorHAnsi" w:hAnsiTheme="minorHAnsi" w:cs="Tahoma"/>
          <w:szCs w:val="20"/>
        </w:rPr>
      </w:pPr>
      <w:r>
        <w:rPr>
          <w:rFonts w:asciiTheme="minorHAnsi" w:hAnsiTheme="minorHAnsi" w:cs="Tahoma"/>
          <w:color w:val="000000"/>
          <w:szCs w:val="20"/>
          <w:lang w:eastAsia="en-US"/>
        </w:rPr>
        <w:t>modul Izračun potrebnih finančnih sredstev (subvencije,  nadomestila) za (celotno) novo obdobje izvajanja GJS</w:t>
      </w:r>
      <w:r w:rsidR="00CE1489">
        <w:rPr>
          <w:rFonts w:asciiTheme="minorHAnsi" w:hAnsiTheme="minorHAnsi" w:cs="Tahoma"/>
          <w:color w:val="000000"/>
          <w:szCs w:val="20"/>
          <w:lang w:eastAsia="en-US"/>
        </w:rPr>
        <w:t xml:space="preserve"> s predvideno rastjo in nihanjem stroškov</w:t>
      </w:r>
    </w:p>
    <w:p w:rsidR="00D46A55" w:rsidRPr="00824AA2" w:rsidRDefault="00D46A55" w:rsidP="00D46A55">
      <w:pPr>
        <w:jc w:val="both"/>
        <w:rPr>
          <w:rFonts w:asciiTheme="minorHAnsi" w:eastAsia="Calibri" w:hAnsiTheme="minorHAnsi" w:cs="Tahoma"/>
          <w:szCs w:val="20"/>
          <w:lang w:eastAsia="en-US"/>
        </w:rPr>
      </w:pPr>
    </w:p>
    <w:p w:rsidR="00D46A55" w:rsidRPr="00824AA2" w:rsidRDefault="00323A4B" w:rsidP="008C5B3C">
      <w:pPr>
        <w:numPr>
          <w:ilvl w:val="0"/>
          <w:numId w:val="26"/>
        </w:numPr>
        <w:rPr>
          <w:rFonts w:asciiTheme="minorHAnsi" w:hAnsiTheme="minorHAnsi" w:cs="Tahoma"/>
          <w:b/>
          <w:szCs w:val="20"/>
        </w:rPr>
      </w:pPr>
      <w:r>
        <w:rPr>
          <w:rFonts w:asciiTheme="minorHAnsi" w:hAnsiTheme="minorHAnsi" w:cs="Tahoma"/>
          <w:b/>
          <w:color w:val="000000"/>
          <w:szCs w:val="20"/>
          <w:lang w:eastAsia="en-US"/>
        </w:rPr>
        <w:t>Sistem poročanj</w:t>
      </w:r>
    </w:p>
    <w:p w:rsidR="00D46A55" w:rsidRDefault="00323A4B" w:rsidP="008C5B3C">
      <w:pPr>
        <w:pStyle w:val="Odstavekseznama"/>
        <w:numPr>
          <w:ilvl w:val="0"/>
          <w:numId w:val="21"/>
        </w:numPr>
        <w:rPr>
          <w:rFonts w:asciiTheme="minorHAnsi" w:hAnsiTheme="minorHAnsi" w:cs="Tahoma"/>
          <w:szCs w:val="20"/>
        </w:rPr>
      </w:pPr>
      <w:r>
        <w:rPr>
          <w:rFonts w:asciiTheme="minorHAnsi" w:hAnsiTheme="minorHAnsi" w:cs="Tahoma"/>
          <w:szCs w:val="20"/>
        </w:rPr>
        <w:t>modul Poročila (mesečno, letno)</w:t>
      </w:r>
    </w:p>
    <w:p w:rsidR="00323A4B" w:rsidRDefault="00323A4B" w:rsidP="008C5B3C">
      <w:pPr>
        <w:pStyle w:val="Odstavekseznama"/>
        <w:numPr>
          <w:ilvl w:val="0"/>
          <w:numId w:val="21"/>
        </w:numPr>
        <w:rPr>
          <w:rFonts w:asciiTheme="minorHAnsi" w:hAnsiTheme="minorHAnsi" w:cs="Tahoma"/>
          <w:szCs w:val="20"/>
        </w:rPr>
      </w:pPr>
      <w:r>
        <w:rPr>
          <w:rFonts w:asciiTheme="minorHAnsi" w:hAnsiTheme="minorHAnsi" w:cs="Tahoma"/>
          <w:szCs w:val="20"/>
        </w:rPr>
        <w:t>modul Format poročil</w:t>
      </w:r>
    </w:p>
    <w:p w:rsidR="00323A4B" w:rsidRPr="00824AA2" w:rsidRDefault="00323A4B" w:rsidP="008C5B3C">
      <w:pPr>
        <w:pStyle w:val="Odstavekseznama"/>
        <w:numPr>
          <w:ilvl w:val="0"/>
          <w:numId w:val="21"/>
        </w:numPr>
        <w:rPr>
          <w:rFonts w:asciiTheme="minorHAnsi" w:hAnsiTheme="minorHAnsi" w:cs="Tahoma"/>
          <w:szCs w:val="20"/>
        </w:rPr>
      </w:pPr>
      <w:r>
        <w:rPr>
          <w:rFonts w:asciiTheme="minorHAnsi" w:hAnsiTheme="minorHAnsi" w:cs="Tahoma"/>
          <w:szCs w:val="20"/>
        </w:rPr>
        <w:t>modul Sistem izmenjave podatkov</w:t>
      </w:r>
    </w:p>
    <w:p w:rsidR="00D46A55" w:rsidRPr="00824AA2" w:rsidRDefault="00D46A55" w:rsidP="00D46A55">
      <w:pPr>
        <w:rPr>
          <w:rFonts w:asciiTheme="minorHAnsi" w:hAnsiTheme="minorHAnsi" w:cs="Tahoma"/>
          <w:szCs w:val="20"/>
        </w:rPr>
      </w:pPr>
    </w:p>
    <w:p w:rsidR="0081378C" w:rsidRDefault="0081378C">
      <w:pPr>
        <w:spacing w:before="120" w:after="120"/>
        <w:jc w:val="both"/>
        <w:rPr>
          <w:rFonts w:asciiTheme="minorHAnsi" w:hAnsiTheme="minorHAnsi" w:cs="Tahoma"/>
          <w:szCs w:val="20"/>
          <w:lang w:val="en-US"/>
        </w:rPr>
      </w:pPr>
      <w:r>
        <w:rPr>
          <w:rFonts w:asciiTheme="minorHAnsi" w:hAnsiTheme="minorHAnsi" w:cs="Tahoma"/>
          <w:szCs w:val="20"/>
          <w:lang w:val="en-US"/>
        </w:rPr>
        <w:br w:type="page"/>
      </w:r>
    </w:p>
    <w:p w:rsidR="00424EA5" w:rsidRPr="00D46A55" w:rsidRDefault="00D46A55" w:rsidP="00D46A55">
      <w:pPr>
        <w:rPr>
          <w:rFonts w:asciiTheme="minorHAnsi" w:eastAsia="Calibri" w:hAnsiTheme="minorHAnsi" w:cs="Tahoma"/>
          <w:szCs w:val="20"/>
          <w:lang w:val="en-US"/>
        </w:rPr>
      </w:pPr>
      <w:r w:rsidRPr="00D46A55">
        <w:rPr>
          <w:rFonts w:asciiTheme="minorHAnsi" w:hAnsiTheme="minorHAnsi" w:cs="Tahoma"/>
          <w:szCs w:val="20"/>
          <w:lang w:val="en-US"/>
        </w:rPr>
        <w:lastRenderedPageBreak/>
        <w:t>SPLOŠNO</w:t>
      </w:r>
    </w:p>
    <w:p w:rsidR="00424EA5" w:rsidRPr="000256E1" w:rsidRDefault="00424EA5" w:rsidP="00424EA5">
      <w:pPr>
        <w:jc w:val="both"/>
        <w:rPr>
          <w:rFonts w:asciiTheme="minorHAnsi" w:eastAsia="Calibri" w:hAnsiTheme="minorHAnsi" w:cs="Tahoma"/>
          <w:szCs w:val="20"/>
          <w:lang w:eastAsia="en-US"/>
        </w:rPr>
      </w:pPr>
    </w:p>
    <w:p w:rsidR="00B04521" w:rsidRDefault="00B04521" w:rsidP="00424EA5">
      <w:pPr>
        <w:jc w:val="both"/>
        <w:rPr>
          <w:rFonts w:asciiTheme="minorHAnsi" w:eastAsia="Calibri" w:hAnsiTheme="minorHAnsi" w:cs="Tahoma"/>
          <w:szCs w:val="20"/>
          <w:lang w:eastAsia="en-US"/>
        </w:rPr>
      </w:pPr>
    </w:p>
    <w:p w:rsidR="00424EA5" w:rsidRPr="000256E1" w:rsidRDefault="00424EA5" w:rsidP="00424EA5">
      <w:pPr>
        <w:jc w:val="both"/>
        <w:rPr>
          <w:rFonts w:asciiTheme="minorHAnsi" w:eastAsia="Calibri" w:hAnsiTheme="minorHAnsi" w:cs="Tahoma"/>
          <w:szCs w:val="20"/>
          <w:lang w:eastAsia="en-US"/>
        </w:rPr>
      </w:pPr>
      <w:r w:rsidRPr="000256E1">
        <w:rPr>
          <w:rFonts w:asciiTheme="minorHAnsi" w:eastAsia="Calibri" w:hAnsiTheme="minorHAnsi" w:cs="Tahoma"/>
          <w:szCs w:val="20"/>
          <w:lang w:eastAsia="en-US"/>
        </w:rPr>
        <w:t>Izvajalec sam na svoji opremi zagotovi vzpostavitev razvojnega okolja. Celoten postopek mora biti funkcionalno preskušen na vzorčni ponudbi. Izvajalec je naročniku dolžan predstaviti brezhibnost in ustreznost delovanja na vzorčni ponudbi, ki jo pripravi sam.</w:t>
      </w:r>
    </w:p>
    <w:p w:rsidR="00424EA5" w:rsidRPr="000256E1" w:rsidRDefault="00424EA5" w:rsidP="00424EA5">
      <w:pPr>
        <w:jc w:val="both"/>
        <w:rPr>
          <w:rFonts w:asciiTheme="minorHAnsi" w:eastAsia="Calibri" w:hAnsiTheme="minorHAnsi" w:cs="Tahoma"/>
          <w:szCs w:val="20"/>
          <w:lang w:eastAsia="en-US"/>
        </w:rPr>
      </w:pPr>
    </w:p>
    <w:p w:rsidR="00424EA5" w:rsidRPr="000256E1" w:rsidRDefault="00424EA5" w:rsidP="00424EA5">
      <w:pPr>
        <w:jc w:val="both"/>
        <w:rPr>
          <w:rFonts w:asciiTheme="minorHAnsi" w:eastAsia="Calibri" w:hAnsiTheme="minorHAnsi" w:cs="Tahoma"/>
          <w:szCs w:val="20"/>
          <w:lang w:eastAsia="en-US"/>
        </w:rPr>
      </w:pPr>
      <w:r w:rsidRPr="000256E1">
        <w:rPr>
          <w:rFonts w:asciiTheme="minorHAnsi" w:eastAsia="Calibri" w:hAnsiTheme="minorHAnsi" w:cs="Tahoma"/>
          <w:szCs w:val="20"/>
          <w:lang w:eastAsia="en-US"/>
        </w:rPr>
        <w:t xml:space="preserve">Izvajalec mora predati vse sql/plsql skripte in </w:t>
      </w:r>
      <w:r w:rsidR="00D46A55">
        <w:rPr>
          <w:rFonts w:asciiTheme="minorHAnsi" w:eastAsia="Calibri" w:hAnsiTheme="minorHAnsi" w:cs="Tahoma"/>
          <w:szCs w:val="20"/>
          <w:lang w:eastAsia="en-US"/>
        </w:rPr>
        <w:t>krmiljenje</w:t>
      </w:r>
      <w:r w:rsidRPr="000256E1">
        <w:rPr>
          <w:rFonts w:asciiTheme="minorHAnsi" w:eastAsia="Calibri" w:hAnsiTheme="minorHAnsi" w:cs="Tahoma"/>
          <w:szCs w:val="20"/>
          <w:lang w:eastAsia="en-US"/>
        </w:rPr>
        <w:t xml:space="preserve"> za polnjenje.</w:t>
      </w:r>
    </w:p>
    <w:p w:rsidR="00424EA5" w:rsidRPr="000256E1" w:rsidRDefault="00424EA5" w:rsidP="00424EA5">
      <w:pPr>
        <w:spacing w:line="260" w:lineRule="atLeast"/>
        <w:rPr>
          <w:rFonts w:asciiTheme="minorHAnsi" w:eastAsia="Calibri" w:hAnsiTheme="minorHAnsi" w:cs="Tahoma"/>
          <w:szCs w:val="20"/>
          <w:lang w:eastAsia="en-US"/>
        </w:rPr>
      </w:pPr>
    </w:p>
    <w:p w:rsidR="00424EA5" w:rsidRDefault="00424EA5" w:rsidP="00927F74">
      <w:pPr>
        <w:jc w:val="both"/>
        <w:rPr>
          <w:rFonts w:asciiTheme="minorHAnsi" w:eastAsia="Calibri" w:hAnsiTheme="minorHAnsi" w:cs="Tahoma"/>
          <w:szCs w:val="20"/>
          <w:lang w:eastAsia="en-US"/>
        </w:rPr>
      </w:pPr>
      <w:r w:rsidRPr="000256E1">
        <w:rPr>
          <w:rFonts w:asciiTheme="minorHAnsi" w:eastAsia="Calibri" w:hAnsiTheme="minorHAnsi" w:cs="Tahoma"/>
          <w:szCs w:val="20"/>
          <w:lang w:eastAsia="en-US"/>
        </w:rPr>
        <w:t>Izvajalec mora organizirati delavnico pri naročniku</w:t>
      </w:r>
      <w:r w:rsidR="00927F74">
        <w:rPr>
          <w:rFonts w:asciiTheme="minorHAnsi" w:eastAsia="Calibri" w:hAnsiTheme="minorHAnsi" w:cs="Tahoma"/>
          <w:szCs w:val="20"/>
          <w:lang w:eastAsia="en-US"/>
        </w:rPr>
        <w:t xml:space="preserve"> za uporabo teh orodij</w:t>
      </w:r>
      <w:r w:rsidRPr="000256E1">
        <w:rPr>
          <w:rFonts w:asciiTheme="minorHAnsi" w:eastAsia="Calibri" w:hAnsiTheme="minorHAnsi" w:cs="Tahoma"/>
          <w:szCs w:val="20"/>
          <w:lang w:eastAsia="en-US"/>
        </w:rPr>
        <w:t xml:space="preserve">, ki </w:t>
      </w:r>
      <w:r w:rsidR="00624CFD">
        <w:rPr>
          <w:rFonts w:asciiTheme="minorHAnsi" w:eastAsia="Calibri" w:hAnsiTheme="minorHAnsi" w:cs="Tahoma"/>
          <w:szCs w:val="20"/>
          <w:lang w:eastAsia="en-US"/>
        </w:rPr>
        <w:t xml:space="preserve">bo </w:t>
      </w:r>
      <w:r w:rsidRPr="000256E1">
        <w:rPr>
          <w:rFonts w:asciiTheme="minorHAnsi" w:eastAsia="Calibri" w:hAnsiTheme="minorHAnsi" w:cs="Tahoma"/>
          <w:szCs w:val="20"/>
          <w:lang w:eastAsia="en-US"/>
        </w:rPr>
        <w:t>obsega</w:t>
      </w:r>
      <w:r w:rsidR="00624CFD">
        <w:rPr>
          <w:rFonts w:asciiTheme="minorHAnsi" w:eastAsia="Calibri" w:hAnsiTheme="minorHAnsi" w:cs="Tahoma"/>
          <w:szCs w:val="20"/>
          <w:lang w:eastAsia="en-US"/>
        </w:rPr>
        <w:t>la</w:t>
      </w:r>
      <w:r w:rsidR="00927F74">
        <w:rPr>
          <w:rFonts w:asciiTheme="minorHAnsi" w:eastAsia="Calibri" w:hAnsiTheme="minorHAnsi" w:cs="Tahoma"/>
          <w:szCs w:val="20"/>
          <w:lang w:eastAsia="en-US"/>
        </w:rPr>
        <w:t xml:space="preserve"> praktične primere.</w:t>
      </w:r>
    </w:p>
    <w:p w:rsidR="005D228B" w:rsidRDefault="005D228B" w:rsidP="00927F74">
      <w:pPr>
        <w:jc w:val="both"/>
        <w:rPr>
          <w:rFonts w:asciiTheme="minorHAnsi" w:eastAsia="Calibri" w:hAnsiTheme="minorHAnsi" w:cs="Tahoma"/>
          <w:szCs w:val="20"/>
          <w:lang w:eastAsia="en-US"/>
        </w:rPr>
      </w:pPr>
    </w:p>
    <w:p w:rsidR="005D228B" w:rsidRDefault="00905AD5" w:rsidP="00927F74">
      <w:pPr>
        <w:jc w:val="both"/>
        <w:rPr>
          <w:rFonts w:asciiTheme="minorHAnsi" w:eastAsia="Calibri" w:hAnsiTheme="minorHAnsi" w:cs="Tahoma"/>
          <w:szCs w:val="20"/>
          <w:lang w:eastAsia="en-US"/>
        </w:rPr>
      </w:pPr>
      <w:r w:rsidRPr="00AE6D86">
        <w:rPr>
          <w:rFonts w:asciiTheme="minorHAnsi" w:eastAsia="Calibri" w:hAnsiTheme="minorHAnsi" w:cs="Tahoma"/>
          <w:szCs w:val="20"/>
          <w:lang w:eastAsia="en-US"/>
        </w:rPr>
        <w:t>Izvajalec v okviru strokovno-tehnične</w:t>
      </w:r>
      <w:r w:rsidR="005D228B" w:rsidRPr="00AE6D86">
        <w:rPr>
          <w:rFonts w:asciiTheme="minorHAnsi" w:eastAsia="Calibri" w:hAnsiTheme="minorHAnsi" w:cs="Tahoma"/>
          <w:szCs w:val="20"/>
          <w:lang w:eastAsia="en-US"/>
        </w:rPr>
        <w:t xml:space="preserve"> pomo</w:t>
      </w:r>
      <w:r w:rsidRPr="00AE6D86">
        <w:rPr>
          <w:rFonts w:asciiTheme="minorHAnsi" w:eastAsia="Calibri" w:hAnsiTheme="minorHAnsi" w:cs="Tahoma"/>
          <w:szCs w:val="20"/>
          <w:lang w:eastAsia="en-US"/>
        </w:rPr>
        <w:t>či nudi podporo za uporabo vseh informacijskih modulov in orodij.</w:t>
      </w:r>
    </w:p>
    <w:p w:rsidR="00490E80" w:rsidRDefault="00490E80" w:rsidP="00927F74">
      <w:pPr>
        <w:jc w:val="both"/>
        <w:rPr>
          <w:rFonts w:asciiTheme="minorHAnsi" w:eastAsia="Calibri" w:hAnsiTheme="minorHAnsi" w:cs="Tahoma"/>
          <w:szCs w:val="20"/>
          <w:lang w:eastAsia="en-US"/>
        </w:rPr>
        <w:sectPr w:rsidR="00490E80" w:rsidSect="00796921">
          <w:headerReference w:type="default" r:id="rId8"/>
          <w:footerReference w:type="default" r:id="rId9"/>
          <w:pgSz w:w="11900" w:h="16840" w:code="9"/>
          <w:pgMar w:top="964" w:right="851" w:bottom="1134" w:left="851" w:header="964" w:footer="794" w:gutter="0"/>
          <w:cols w:space="708"/>
          <w:docGrid w:linePitch="326"/>
        </w:sectPr>
      </w:pPr>
    </w:p>
    <w:p w:rsidR="00490E80" w:rsidRPr="00927F74" w:rsidRDefault="00A54D3B" w:rsidP="00927F74">
      <w:pPr>
        <w:jc w:val="both"/>
        <w:rPr>
          <w:rFonts w:asciiTheme="minorHAnsi" w:eastAsia="Calibri" w:hAnsiTheme="minorHAnsi" w:cs="Tahoma"/>
          <w:szCs w:val="20"/>
          <w:lang w:eastAsia="en-US"/>
        </w:rPr>
      </w:pPr>
      <w:r>
        <w:rPr>
          <w:rFonts w:asciiTheme="minorHAnsi" w:eastAsia="Calibri" w:hAnsiTheme="minorHAnsi" w:cs="Tahoma"/>
          <w:szCs w:val="20"/>
          <w:lang w:eastAsia="en-US"/>
        </w:rPr>
        <w:lastRenderedPageBreak/>
        <w:t xml:space="preserve">PRILOGA 1: </w:t>
      </w:r>
      <w:r w:rsidR="00100AFA">
        <w:rPr>
          <w:rFonts w:asciiTheme="minorHAnsi" w:eastAsia="Calibri" w:hAnsiTheme="minorHAnsi" w:cs="Tahoma"/>
          <w:szCs w:val="20"/>
          <w:lang w:eastAsia="en-US"/>
        </w:rPr>
        <w:t>ČASOVNICA</w:t>
      </w:r>
    </w:p>
    <w:p w:rsidR="00F43E4F" w:rsidRDefault="00495F6B">
      <w:pPr>
        <w:spacing w:before="120" w:after="120"/>
        <w:jc w:val="both"/>
        <w:rPr>
          <w:rFonts w:asciiTheme="minorHAnsi" w:hAnsiTheme="minorHAnsi" w:cs="Tahoma"/>
          <w:b/>
          <w:szCs w:val="20"/>
        </w:rPr>
      </w:pPr>
      <w:r w:rsidRPr="00495F6B">
        <w:rPr>
          <w:noProof/>
        </w:rPr>
        <w:drawing>
          <wp:inline distT="0" distB="0" distL="0" distR="0">
            <wp:extent cx="9361170" cy="467351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1170" cy="4673515"/>
                    </a:xfrm>
                    <a:prstGeom prst="rect">
                      <a:avLst/>
                    </a:prstGeom>
                    <a:noFill/>
                    <a:ln>
                      <a:noFill/>
                    </a:ln>
                  </pic:spPr>
                </pic:pic>
              </a:graphicData>
            </a:graphic>
          </wp:inline>
        </w:drawing>
      </w:r>
    </w:p>
    <w:p w:rsidR="00971BC6" w:rsidRDefault="00971BC6">
      <w:pPr>
        <w:spacing w:before="120" w:after="120"/>
        <w:jc w:val="both"/>
        <w:rPr>
          <w:rFonts w:asciiTheme="minorHAnsi" w:hAnsiTheme="minorHAnsi" w:cs="Tahoma"/>
          <w:b/>
          <w:szCs w:val="20"/>
        </w:rPr>
      </w:pPr>
      <w:r>
        <w:rPr>
          <w:rFonts w:asciiTheme="minorHAnsi" w:hAnsiTheme="minorHAnsi" w:cs="Tahoma"/>
          <w:b/>
          <w:szCs w:val="20"/>
        </w:rPr>
        <w:br w:type="page"/>
      </w:r>
    </w:p>
    <w:p w:rsidR="00F43E4F" w:rsidRDefault="00F43E4F">
      <w:pPr>
        <w:spacing w:before="120" w:after="120"/>
        <w:jc w:val="both"/>
        <w:rPr>
          <w:rFonts w:asciiTheme="minorHAnsi" w:hAnsiTheme="minorHAnsi" w:cs="Tahoma"/>
          <w:b/>
          <w:szCs w:val="20"/>
        </w:rPr>
      </w:pPr>
    </w:p>
    <w:p w:rsidR="0096730B" w:rsidRDefault="0096730B">
      <w:pPr>
        <w:spacing w:before="120" w:after="120"/>
        <w:jc w:val="both"/>
        <w:rPr>
          <w:rFonts w:asciiTheme="minorHAnsi" w:hAnsiTheme="minorHAnsi" w:cs="Tahoma"/>
          <w:b/>
          <w:szCs w:val="20"/>
        </w:rPr>
      </w:pPr>
      <w:r w:rsidRPr="0096730B">
        <w:rPr>
          <w:noProof/>
        </w:rPr>
        <w:drawing>
          <wp:inline distT="0" distB="0" distL="0" distR="0">
            <wp:extent cx="9361170" cy="2269589"/>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1170" cy="2269589"/>
                    </a:xfrm>
                    <a:prstGeom prst="rect">
                      <a:avLst/>
                    </a:prstGeom>
                    <a:noFill/>
                    <a:ln>
                      <a:noFill/>
                    </a:ln>
                  </pic:spPr>
                </pic:pic>
              </a:graphicData>
            </a:graphic>
          </wp:inline>
        </w:drawing>
      </w:r>
    </w:p>
    <w:p w:rsidR="00971BC6" w:rsidRDefault="00971BC6">
      <w:pPr>
        <w:spacing w:before="120" w:after="120"/>
        <w:jc w:val="both"/>
        <w:rPr>
          <w:rFonts w:asciiTheme="minorHAnsi" w:hAnsiTheme="minorHAnsi" w:cs="Tahoma"/>
          <w:b/>
          <w:szCs w:val="20"/>
        </w:rPr>
      </w:pPr>
      <w:r>
        <w:rPr>
          <w:rFonts w:asciiTheme="minorHAnsi" w:hAnsiTheme="minorHAnsi" w:cs="Tahoma"/>
          <w:b/>
          <w:szCs w:val="20"/>
        </w:rPr>
        <w:br w:type="page"/>
      </w:r>
    </w:p>
    <w:p w:rsidR="0096730B" w:rsidRDefault="0096730B">
      <w:pPr>
        <w:spacing w:before="120" w:after="120"/>
        <w:jc w:val="both"/>
        <w:rPr>
          <w:rFonts w:asciiTheme="minorHAnsi" w:hAnsiTheme="minorHAnsi" w:cs="Tahoma"/>
          <w:b/>
          <w:szCs w:val="20"/>
        </w:rPr>
      </w:pPr>
    </w:p>
    <w:p w:rsidR="00D5233C" w:rsidRDefault="00D5233C">
      <w:pPr>
        <w:spacing w:before="120" w:after="120"/>
        <w:jc w:val="both"/>
        <w:rPr>
          <w:rFonts w:asciiTheme="minorHAnsi" w:hAnsiTheme="minorHAnsi" w:cs="Tahoma"/>
          <w:b/>
          <w:szCs w:val="20"/>
        </w:rPr>
      </w:pPr>
      <w:r w:rsidRPr="00D5233C">
        <w:rPr>
          <w:noProof/>
        </w:rPr>
        <w:drawing>
          <wp:inline distT="0" distB="0" distL="0" distR="0">
            <wp:extent cx="9361170" cy="3966677"/>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61170" cy="3966677"/>
                    </a:xfrm>
                    <a:prstGeom prst="rect">
                      <a:avLst/>
                    </a:prstGeom>
                    <a:noFill/>
                    <a:ln>
                      <a:noFill/>
                    </a:ln>
                  </pic:spPr>
                </pic:pic>
              </a:graphicData>
            </a:graphic>
          </wp:inline>
        </w:drawing>
      </w:r>
    </w:p>
    <w:p w:rsidR="006A21DF" w:rsidRDefault="006A21DF">
      <w:pPr>
        <w:spacing w:before="120" w:after="120"/>
        <w:jc w:val="both"/>
        <w:rPr>
          <w:rFonts w:asciiTheme="minorHAnsi" w:hAnsiTheme="minorHAnsi" w:cs="Tahoma"/>
          <w:b/>
          <w:szCs w:val="20"/>
        </w:rPr>
      </w:pPr>
    </w:p>
    <w:sectPr w:rsidR="006A21DF" w:rsidSect="00A54D3B">
      <w:footerReference w:type="default" r:id="rId13"/>
      <w:pgSz w:w="16840" w:h="11900" w:orient="landscape" w:code="9"/>
      <w:pgMar w:top="851" w:right="964" w:bottom="851" w:left="1134" w:header="964" w:footer="79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4F1" w:rsidRDefault="008C14F1">
      <w:r>
        <w:separator/>
      </w:r>
    </w:p>
  </w:endnote>
  <w:endnote w:type="continuationSeparator" w:id="0">
    <w:p w:rsidR="008C14F1" w:rsidRDefault="008C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A64" w:rsidRPr="008163AD" w:rsidRDefault="00915A64" w:rsidP="009141F3">
    <w:pPr>
      <w:pStyle w:val="Noga"/>
      <w:framePr w:wrap="notBeside" w:vAnchor="text" w:hAnchor="page" w:x="29546" w:y="420"/>
      <w:rPr>
        <w:rStyle w:val="tevilkastrani"/>
        <w:rFonts w:ascii="Calibri" w:eastAsiaTheme="majorEastAsia" w:hAnsi="Calibri" w:cs="Calibri"/>
      </w:rPr>
    </w:pPr>
    <w:r w:rsidRPr="008163AD">
      <w:rPr>
        <w:rStyle w:val="tevilkastrani"/>
        <w:rFonts w:ascii="Calibri" w:eastAsiaTheme="majorEastAsia" w:hAnsi="Calibri" w:cs="Calibri"/>
      </w:rPr>
      <w:fldChar w:fldCharType="begin"/>
    </w:r>
    <w:r w:rsidRPr="008163AD">
      <w:rPr>
        <w:rStyle w:val="tevilkastrani"/>
        <w:rFonts w:ascii="Calibri" w:eastAsiaTheme="majorEastAsia" w:hAnsi="Calibri" w:cs="Calibri"/>
      </w:rPr>
      <w:instrText xml:space="preserve">PAGE  </w:instrText>
    </w:r>
    <w:r w:rsidRPr="008163AD">
      <w:rPr>
        <w:rStyle w:val="tevilkastrani"/>
        <w:rFonts w:ascii="Calibri" w:eastAsiaTheme="majorEastAsia" w:hAnsi="Calibri" w:cs="Calibri"/>
      </w:rPr>
      <w:fldChar w:fldCharType="separate"/>
    </w:r>
    <w:r w:rsidR="00905E6C">
      <w:rPr>
        <w:rStyle w:val="tevilkastrani"/>
        <w:rFonts w:ascii="Calibri" w:eastAsiaTheme="majorEastAsia" w:hAnsi="Calibri" w:cs="Calibri"/>
        <w:noProof/>
      </w:rPr>
      <w:t>1</w:t>
    </w:r>
    <w:r w:rsidRPr="008163AD">
      <w:rPr>
        <w:rStyle w:val="tevilkastrani"/>
        <w:rFonts w:ascii="Calibri" w:eastAsiaTheme="majorEastAsia" w:hAnsi="Calibri" w:cs="Calibri"/>
      </w:rPr>
      <w:fldChar w:fldCharType="end"/>
    </w:r>
  </w:p>
  <w:p w:rsidR="00915A64" w:rsidRPr="008163AD" w:rsidRDefault="00915A64" w:rsidP="009141F3">
    <w:pPr>
      <w:pStyle w:val="Noga"/>
      <w:pBdr>
        <w:bottom w:val="single" w:sz="4" w:space="1" w:color="auto"/>
      </w:pBdr>
      <w:tabs>
        <w:tab w:val="clear" w:pos="4536"/>
        <w:tab w:val="clear" w:pos="9072"/>
        <w:tab w:val="left" w:pos="1060"/>
      </w:tabs>
      <w:rPr>
        <w:rFonts w:ascii="Calibri" w:hAnsi="Calibri" w:cs="Calibri"/>
      </w:rPr>
    </w:pPr>
    <w:r>
      <w:rPr>
        <w:rFonts w:ascii="Calibri" w:hAnsi="Calibri" w:cs="Calibri"/>
      </w:rPr>
      <w:tab/>
    </w:r>
  </w:p>
  <w:p w:rsidR="00915A64" w:rsidRPr="00B1309E" w:rsidRDefault="00915A64" w:rsidP="009141F3">
    <w:pPr>
      <w:tabs>
        <w:tab w:val="left" w:pos="6770"/>
        <w:tab w:val="left" w:pos="8789"/>
        <w:tab w:val="left" w:pos="10206"/>
      </w:tabs>
      <w:ind w:right="-2"/>
      <w:jc w:val="right"/>
      <w:rPr>
        <w:rFonts w:ascii="Tahoma" w:hAnsi="Tahoma" w:cs="Tahoma"/>
        <w:sz w:val="22"/>
        <w:szCs w:val="22"/>
      </w:rPr>
    </w:pPr>
    <w:r w:rsidRPr="00B1309E">
      <w:rPr>
        <w:rFonts w:ascii="Tahoma" w:hAnsi="Tahoma" w:cs="Tahoma"/>
        <w:sz w:val="22"/>
        <w:szCs w:val="22"/>
      </w:rPr>
      <w:fldChar w:fldCharType="begin"/>
    </w:r>
    <w:r w:rsidRPr="00B1309E">
      <w:rPr>
        <w:rFonts w:ascii="Tahoma" w:hAnsi="Tahoma" w:cs="Tahoma"/>
        <w:sz w:val="22"/>
        <w:szCs w:val="22"/>
      </w:rPr>
      <w:instrText>PAGE   \* MERGEFORMAT</w:instrText>
    </w:r>
    <w:r w:rsidRPr="00B1309E">
      <w:rPr>
        <w:rFonts w:ascii="Tahoma" w:hAnsi="Tahoma" w:cs="Tahoma"/>
        <w:sz w:val="22"/>
        <w:szCs w:val="22"/>
      </w:rPr>
      <w:fldChar w:fldCharType="separate"/>
    </w:r>
    <w:r w:rsidR="00905E6C">
      <w:rPr>
        <w:rFonts w:ascii="Tahoma" w:hAnsi="Tahoma" w:cs="Tahoma"/>
        <w:noProof/>
        <w:sz w:val="22"/>
        <w:szCs w:val="22"/>
      </w:rPr>
      <w:t>1</w:t>
    </w:r>
    <w:r w:rsidRPr="00B1309E">
      <w:rPr>
        <w:rFonts w:ascii="Tahoma" w:hAnsi="Tahoma" w:cs="Tahoma"/>
        <w:sz w:val="22"/>
        <w:szCs w:val="22"/>
      </w:rPr>
      <w:fldChar w:fldCharType="end"/>
    </w:r>
    <w:r>
      <w:rPr>
        <w:rFonts w:ascii="Tahoma" w:hAnsi="Tahoma" w:cs="Tahoma"/>
        <w:sz w:val="22"/>
        <w:szCs w:val="22"/>
      </w:rPr>
      <w:t xml:space="preserve"> od 20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A64" w:rsidRDefault="00915A64" w:rsidP="00A44356">
    <w:pPr>
      <w:pStyle w:val="Noga"/>
      <w:pBdr>
        <w:bottom w:val="single" w:sz="4" w:space="1" w:color="auto"/>
      </w:pBdr>
    </w:pPr>
  </w:p>
  <w:p w:rsidR="00915A64" w:rsidRPr="00A46C9E" w:rsidRDefault="00905E6C">
    <w:pPr>
      <w:pStyle w:val="Noga"/>
      <w:jc w:val="right"/>
      <w:rPr>
        <w:rFonts w:ascii="Tahoma" w:hAnsi="Tahoma" w:cs="Tahoma"/>
        <w:sz w:val="22"/>
        <w:szCs w:val="22"/>
      </w:rPr>
    </w:pPr>
    <w:sdt>
      <w:sdtPr>
        <w:id w:val="-1007521738"/>
        <w:docPartObj>
          <w:docPartGallery w:val="Page Numbers (Bottom of Page)"/>
          <w:docPartUnique/>
        </w:docPartObj>
      </w:sdtPr>
      <w:sdtEndPr>
        <w:rPr>
          <w:rFonts w:ascii="Tahoma" w:hAnsi="Tahoma" w:cs="Tahoma"/>
          <w:sz w:val="22"/>
          <w:szCs w:val="22"/>
        </w:rPr>
      </w:sdtEndPr>
      <w:sdtContent>
        <w:r w:rsidR="00915A64" w:rsidRPr="00A46C9E">
          <w:rPr>
            <w:rFonts w:ascii="Tahoma" w:hAnsi="Tahoma" w:cs="Tahoma"/>
            <w:sz w:val="22"/>
            <w:szCs w:val="22"/>
          </w:rPr>
          <w:fldChar w:fldCharType="begin"/>
        </w:r>
        <w:r w:rsidR="00915A64" w:rsidRPr="00A46C9E">
          <w:rPr>
            <w:rFonts w:ascii="Tahoma" w:hAnsi="Tahoma" w:cs="Tahoma"/>
            <w:sz w:val="22"/>
            <w:szCs w:val="22"/>
          </w:rPr>
          <w:instrText>PAGE   \* MERGEFORMAT</w:instrText>
        </w:r>
        <w:r w:rsidR="00915A64" w:rsidRPr="00A46C9E">
          <w:rPr>
            <w:rFonts w:ascii="Tahoma" w:hAnsi="Tahoma" w:cs="Tahoma"/>
            <w:sz w:val="22"/>
            <w:szCs w:val="22"/>
          </w:rPr>
          <w:fldChar w:fldCharType="separate"/>
        </w:r>
        <w:r>
          <w:rPr>
            <w:rFonts w:ascii="Tahoma" w:hAnsi="Tahoma" w:cs="Tahoma"/>
            <w:noProof/>
            <w:sz w:val="22"/>
            <w:szCs w:val="22"/>
          </w:rPr>
          <w:t>1</w:t>
        </w:r>
        <w:r w:rsidR="00915A64" w:rsidRPr="00A46C9E">
          <w:rPr>
            <w:rFonts w:ascii="Tahoma" w:hAnsi="Tahoma" w:cs="Tahoma"/>
            <w:sz w:val="22"/>
            <w:szCs w:val="22"/>
          </w:rPr>
          <w:fldChar w:fldCharType="end"/>
        </w:r>
        <w:r w:rsidR="00915A64">
          <w:rPr>
            <w:rFonts w:ascii="Tahoma" w:hAnsi="Tahoma" w:cs="Tahoma"/>
            <w:sz w:val="22"/>
            <w:szCs w:val="22"/>
          </w:rPr>
          <w:t xml:space="preserve"> od 3</w:t>
        </w:r>
      </w:sdtContent>
    </w:sdt>
  </w:p>
  <w:p w:rsidR="00915A64" w:rsidRPr="00A46C9E" w:rsidRDefault="00915A64" w:rsidP="00A46C9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4F1" w:rsidRDefault="008C14F1">
      <w:r>
        <w:separator/>
      </w:r>
    </w:p>
  </w:footnote>
  <w:footnote w:type="continuationSeparator" w:id="0">
    <w:p w:rsidR="008C14F1" w:rsidRDefault="008C14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A64" w:rsidRPr="00EF03B0" w:rsidRDefault="00915A64" w:rsidP="00EF03B0">
    <w:pPr>
      <w:jc w:val="right"/>
      <w:rPr>
        <w:rFonts w:asciiTheme="minorHAnsi" w:hAnsiTheme="minorHAnsi" w:cs="Tahoma"/>
        <w:i/>
        <w:sz w:val="22"/>
        <w:szCs w:val="22"/>
        <w:lang w:eastAsia="en-US"/>
      </w:rPr>
    </w:pPr>
    <w:r>
      <w:rPr>
        <w:rFonts w:asciiTheme="minorHAnsi" w:hAnsiTheme="minorHAnsi" w:cs="Tahoma"/>
        <w:i/>
        <w:sz w:val="22"/>
        <w:szCs w:val="22"/>
        <w:lang w:eastAsia="en-US"/>
      </w:rPr>
      <w:t>29.1.2020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1BBC"/>
    <w:multiLevelType w:val="hybridMultilevel"/>
    <w:tmpl w:val="7C2879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BC54A2"/>
    <w:multiLevelType w:val="hybridMultilevel"/>
    <w:tmpl w:val="220A60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5D1F96"/>
    <w:multiLevelType w:val="hybridMultilevel"/>
    <w:tmpl w:val="E0A84F32"/>
    <w:lvl w:ilvl="0" w:tplc="2A402C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1C57E8"/>
    <w:multiLevelType w:val="hybridMultilevel"/>
    <w:tmpl w:val="6F6AD704"/>
    <w:lvl w:ilvl="0" w:tplc="1E8C6CC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C7725"/>
    <w:multiLevelType w:val="hybridMultilevel"/>
    <w:tmpl w:val="537AECF2"/>
    <w:lvl w:ilvl="0" w:tplc="BCA6B08A">
      <w:start w:val="1"/>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D2AC0"/>
    <w:multiLevelType w:val="hybridMultilevel"/>
    <w:tmpl w:val="121892E8"/>
    <w:lvl w:ilvl="0" w:tplc="2EAE3A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046C0B"/>
    <w:multiLevelType w:val="hybridMultilevel"/>
    <w:tmpl w:val="4490A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87DB7"/>
    <w:multiLevelType w:val="hybridMultilevel"/>
    <w:tmpl w:val="680E6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A538F6"/>
    <w:multiLevelType w:val="hybridMultilevel"/>
    <w:tmpl w:val="AD148332"/>
    <w:lvl w:ilvl="0" w:tplc="72A6D254">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5195BF3"/>
    <w:multiLevelType w:val="hybridMultilevel"/>
    <w:tmpl w:val="7996FC76"/>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5A169BA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542FAE"/>
    <w:multiLevelType w:val="hybridMultilevel"/>
    <w:tmpl w:val="9D5E9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F08A4"/>
    <w:multiLevelType w:val="multilevel"/>
    <w:tmpl w:val="2F5660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272503"/>
    <w:multiLevelType w:val="hybridMultilevel"/>
    <w:tmpl w:val="1A62826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B3CD3"/>
    <w:multiLevelType w:val="hybridMultilevel"/>
    <w:tmpl w:val="388A7B0C"/>
    <w:lvl w:ilvl="0" w:tplc="9C38758C">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BD26057"/>
    <w:multiLevelType w:val="multilevel"/>
    <w:tmpl w:val="69AAF9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CCC3BE9"/>
    <w:multiLevelType w:val="hybridMultilevel"/>
    <w:tmpl w:val="3258E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61640"/>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35EE28BF"/>
    <w:multiLevelType w:val="hybridMultilevel"/>
    <w:tmpl w:val="6F6AD704"/>
    <w:lvl w:ilvl="0" w:tplc="1E8C6CC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246940"/>
    <w:multiLevelType w:val="hybridMultilevel"/>
    <w:tmpl w:val="F2624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260DC"/>
    <w:multiLevelType w:val="hybridMultilevel"/>
    <w:tmpl w:val="2B56F41A"/>
    <w:lvl w:ilvl="0" w:tplc="2A402C2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870E95"/>
    <w:multiLevelType w:val="hybridMultilevel"/>
    <w:tmpl w:val="4BDE1D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F12AEE"/>
    <w:multiLevelType w:val="hybridMultilevel"/>
    <w:tmpl w:val="0DDAC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E120C6"/>
    <w:multiLevelType w:val="hybridMultilevel"/>
    <w:tmpl w:val="106AF6C6"/>
    <w:lvl w:ilvl="0" w:tplc="54ACA0D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60435"/>
    <w:multiLevelType w:val="hybridMultilevel"/>
    <w:tmpl w:val="1AD4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E79BB"/>
    <w:multiLevelType w:val="hybridMultilevel"/>
    <w:tmpl w:val="8A86DA10"/>
    <w:lvl w:ilvl="0" w:tplc="EBF4AE6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AC4F01"/>
    <w:multiLevelType w:val="hybridMultilevel"/>
    <w:tmpl w:val="E5C68D9C"/>
    <w:lvl w:ilvl="0" w:tplc="D6D65DC0">
      <w:start w:val="1"/>
      <w:numFmt w:val="upperRoman"/>
      <w:lvlText w:val="%1."/>
      <w:lvlJc w:val="left"/>
      <w:pPr>
        <w:ind w:left="1146"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F4BC5"/>
    <w:multiLevelType w:val="hybridMultilevel"/>
    <w:tmpl w:val="2A2EAF6A"/>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7" w15:restartNumberingAfterBreak="0">
    <w:nsid w:val="58E467AD"/>
    <w:multiLevelType w:val="hybridMultilevel"/>
    <w:tmpl w:val="84BE0ACC"/>
    <w:lvl w:ilvl="0" w:tplc="09F20198">
      <w:start w:val="15"/>
      <w:numFmt w:val="upperLetter"/>
      <w:lvlText w:val="%1."/>
      <w:lvlJc w:val="left"/>
      <w:pPr>
        <w:ind w:left="360" w:hanging="360"/>
      </w:pPr>
      <w:rPr>
        <w:rFonts w:hint="default"/>
        <w:b/>
        <w:i w:val="0"/>
        <w:sz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CDC3B23"/>
    <w:multiLevelType w:val="multilevel"/>
    <w:tmpl w:val="C270C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KKSBodyTextCent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4015A5"/>
    <w:multiLevelType w:val="hybridMultilevel"/>
    <w:tmpl w:val="0612463E"/>
    <w:lvl w:ilvl="0" w:tplc="2F7E75C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620EC9"/>
    <w:multiLevelType w:val="hybridMultilevel"/>
    <w:tmpl w:val="15023B6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5A169BA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25031B"/>
    <w:multiLevelType w:val="hybridMultilevel"/>
    <w:tmpl w:val="8940E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2D30B2"/>
    <w:multiLevelType w:val="multilevel"/>
    <w:tmpl w:val="7A06AE88"/>
    <w:lvl w:ilvl="0">
      <w:start w:val="1"/>
      <w:numFmt w:val="decimal"/>
      <w:lvlText w:val="%1."/>
      <w:lvlJc w:val="left"/>
      <w:pPr>
        <w:ind w:left="36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8136" w:hanging="1800"/>
      </w:pPr>
      <w:rPr>
        <w:rFonts w:hint="default"/>
      </w:rPr>
    </w:lvl>
  </w:abstractNum>
  <w:abstractNum w:abstractNumId="33" w15:restartNumberingAfterBreak="0">
    <w:nsid w:val="676B365A"/>
    <w:multiLevelType w:val="hybridMultilevel"/>
    <w:tmpl w:val="9A808824"/>
    <w:lvl w:ilvl="0" w:tplc="F2682520">
      <w:numFmt w:val="bullet"/>
      <w:lvlText w:val=""/>
      <w:lvlJc w:val="left"/>
      <w:pPr>
        <w:ind w:left="720" w:hanging="360"/>
      </w:pPr>
      <w:rPr>
        <w:rFonts w:ascii="Symbol" w:eastAsia="Times New Roman"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C778FF"/>
    <w:multiLevelType w:val="hybridMultilevel"/>
    <w:tmpl w:val="638C4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C75A6F"/>
    <w:multiLevelType w:val="hybridMultilevel"/>
    <w:tmpl w:val="649E8F98"/>
    <w:lvl w:ilvl="0" w:tplc="24A42B8E">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62471F"/>
    <w:multiLevelType w:val="hybridMultilevel"/>
    <w:tmpl w:val="60563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C20382"/>
    <w:multiLevelType w:val="hybridMultilevel"/>
    <w:tmpl w:val="8D6A7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3963CE"/>
    <w:multiLevelType w:val="hybridMultilevel"/>
    <w:tmpl w:val="9F424F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F279BC"/>
    <w:multiLevelType w:val="hybridMultilevel"/>
    <w:tmpl w:val="E976E108"/>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C7D2934"/>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1" w15:restartNumberingAfterBreak="0">
    <w:nsid w:val="7E171C22"/>
    <w:multiLevelType w:val="multilevel"/>
    <w:tmpl w:val="9C3C4D86"/>
    <w:lvl w:ilvl="0">
      <w:start w:val="1"/>
      <w:numFmt w:val="none"/>
      <w:pStyle w:val="KKSTitle1"/>
      <w:suff w:val="nothing"/>
      <w:lvlText w:val="%1"/>
      <w:lvlJc w:val="left"/>
      <w:pPr>
        <w:ind w:left="720" w:hanging="720"/>
      </w:pPr>
      <w:rPr>
        <w:rFonts w:cs="Times New Roman" w:hint="default"/>
      </w:rPr>
    </w:lvl>
    <w:lvl w:ilvl="1">
      <w:start w:val="1"/>
      <w:numFmt w:val="none"/>
      <w:pStyle w:val="KKSTitle2"/>
      <w:suff w:val="nothing"/>
      <w:lvlText w:val="%1"/>
      <w:lvlJc w:val="left"/>
      <w:pPr>
        <w:ind w:left="720" w:hanging="720"/>
      </w:pPr>
      <w:rPr>
        <w:rFonts w:cs="Times New Roman" w:hint="default"/>
      </w:rPr>
    </w:lvl>
    <w:lvl w:ilvl="2">
      <w:start w:val="1"/>
      <w:numFmt w:val="none"/>
      <w:pStyle w:val="KKSTitle3"/>
      <w:suff w:val="nothing"/>
      <w:lvlText w:val="%3%1"/>
      <w:lvlJc w:val="left"/>
      <w:pPr>
        <w:ind w:left="720" w:hanging="720"/>
      </w:pPr>
      <w:rPr>
        <w:rFonts w:cs="Times New Roman" w:hint="default"/>
      </w:rPr>
    </w:lvl>
    <w:lvl w:ilvl="3">
      <w:start w:val="1"/>
      <w:numFmt w:val="none"/>
      <w:pStyle w:val="KKSTitle4"/>
      <w:suff w:val="nothing"/>
      <w:lvlText w:val="%4%1"/>
      <w:lvlJc w:val="left"/>
      <w:pPr>
        <w:ind w:left="720" w:hanging="720"/>
      </w:pPr>
      <w:rPr>
        <w:rFonts w:cs="Times New Roman" w:hint="default"/>
      </w:rPr>
    </w:lvl>
    <w:lvl w:ilvl="4">
      <w:start w:val="1"/>
      <w:numFmt w:val="none"/>
      <w:pStyle w:val="KKSBodyText"/>
      <w:lvlText w:val=""/>
      <w:lvlJc w:val="left"/>
      <w:pPr>
        <w:tabs>
          <w:tab w:val="num" w:pos="720"/>
        </w:tabs>
        <w:ind w:left="720" w:hanging="720"/>
      </w:pPr>
      <w:rPr>
        <w:rFonts w:cs="Times New Roman" w:hint="default"/>
      </w:rPr>
    </w:lvl>
    <w:lvl w:ilvl="5">
      <w:start w:val="1"/>
      <w:numFmt w:val="bullet"/>
      <w:pStyle w:val="KKSBodyTextList"/>
      <w:lvlText w:val=""/>
      <w:lvlJc w:val="left"/>
      <w:pPr>
        <w:tabs>
          <w:tab w:val="num" w:pos="720"/>
        </w:tabs>
        <w:ind w:left="1083" w:hanging="363"/>
      </w:pPr>
      <w:rPr>
        <w:rFonts w:ascii="Wingdings 2" w:hAnsi="Wingdings 2" w:hint="default"/>
        <w:color w:val="auto"/>
      </w:rPr>
    </w:lvl>
    <w:lvl w:ilvl="6">
      <w:start w:val="1"/>
      <w:numFmt w:val="decimal"/>
      <w:lvlText w:val="%7)"/>
      <w:lvlJc w:val="left"/>
      <w:pPr>
        <w:tabs>
          <w:tab w:val="num" w:pos="1083"/>
        </w:tabs>
        <w:ind w:left="1083" w:hanging="363"/>
      </w:pPr>
      <w:rPr>
        <w:rFonts w:cs="Times New Roman" w:hint="default"/>
      </w:rPr>
    </w:lvl>
    <w:lvl w:ilvl="7">
      <w:start w:val="1"/>
      <w:numFmt w:val="lowerLetter"/>
      <w:lvlText w:val="%8)"/>
      <w:lvlJc w:val="left"/>
      <w:pPr>
        <w:tabs>
          <w:tab w:val="num" w:pos="1440"/>
        </w:tabs>
        <w:ind w:left="1440" w:hanging="357"/>
      </w:pPr>
      <w:rPr>
        <w:rFonts w:cs="Times New Roman" w:hint="default"/>
      </w:rPr>
    </w:lvl>
    <w:lvl w:ilvl="8">
      <w:start w:val="1"/>
      <w:numFmt w:val="lowerRoman"/>
      <w:lvlText w:val="%9)"/>
      <w:lvlJc w:val="left"/>
      <w:pPr>
        <w:tabs>
          <w:tab w:val="num" w:pos="1440"/>
        </w:tabs>
        <w:ind w:left="1440" w:hanging="357"/>
      </w:pPr>
      <w:rPr>
        <w:rFonts w:cs="Times New Roman" w:hint="default"/>
      </w:rPr>
    </w:lvl>
  </w:abstractNum>
  <w:abstractNum w:abstractNumId="42" w15:restartNumberingAfterBreak="0">
    <w:nsid w:val="7EC400F1"/>
    <w:multiLevelType w:val="hybridMultilevel"/>
    <w:tmpl w:val="82B85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A233D3"/>
    <w:multiLevelType w:val="hybridMultilevel"/>
    <w:tmpl w:val="EC7AA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0"/>
  </w:num>
  <w:num w:numId="4">
    <w:abstractNumId w:val="33"/>
  </w:num>
  <w:num w:numId="5">
    <w:abstractNumId w:val="40"/>
  </w:num>
  <w:num w:numId="6">
    <w:abstractNumId w:val="36"/>
  </w:num>
  <w:num w:numId="7">
    <w:abstractNumId w:val="14"/>
  </w:num>
  <w:num w:numId="8">
    <w:abstractNumId w:val="26"/>
  </w:num>
  <w:num w:numId="9">
    <w:abstractNumId w:val="5"/>
  </w:num>
  <w:num w:numId="10">
    <w:abstractNumId w:val="41"/>
  </w:num>
  <w:num w:numId="11">
    <w:abstractNumId w:val="28"/>
  </w:num>
  <w:num w:numId="12">
    <w:abstractNumId w:val="42"/>
  </w:num>
  <w:num w:numId="13">
    <w:abstractNumId w:val="3"/>
  </w:num>
  <w:num w:numId="14">
    <w:abstractNumId w:val="32"/>
  </w:num>
  <w:num w:numId="15">
    <w:abstractNumId w:val="11"/>
  </w:num>
  <w:num w:numId="16">
    <w:abstractNumId w:val="10"/>
  </w:num>
  <w:num w:numId="17">
    <w:abstractNumId w:val="6"/>
  </w:num>
  <w:num w:numId="18">
    <w:abstractNumId w:val="21"/>
  </w:num>
  <w:num w:numId="19">
    <w:abstractNumId w:val="38"/>
  </w:num>
  <w:num w:numId="20">
    <w:abstractNumId w:val="31"/>
  </w:num>
  <w:num w:numId="21">
    <w:abstractNumId w:val="43"/>
  </w:num>
  <w:num w:numId="22">
    <w:abstractNumId w:val="23"/>
  </w:num>
  <w:num w:numId="23">
    <w:abstractNumId w:val="15"/>
  </w:num>
  <w:num w:numId="24">
    <w:abstractNumId w:val="37"/>
  </w:num>
  <w:num w:numId="25">
    <w:abstractNumId w:val="34"/>
  </w:num>
  <w:num w:numId="26">
    <w:abstractNumId w:val="4"/>
  </w:num>
  <w:num w:numId="27">
    <w:abstractNumId w:val="12"/>
  </w:num>
  <w:num w:numId="28">
    <w:abstractNumId w:val="1"/>
  </w:num>
  <w:num w:numId="29">
    <w:abstractNumId w:val="39"/>
    <w:lvlOverride w:ilvl="0">
      <w:startOverride w:val="1"/>
    </w:lvlOverride>
    <w:lvlOverride w:ilvl="1"/>
    <w:lvlOverride w:ilvl="2"/>
    <w:lvlOverride w:ilvl="3"/>
    <w:lvlOverride w:ilvl="4"/>
    <w:lvlOverride w:ilvl="5"/>
    <w:lvlOverride w:ilvl="6"/>
    <w:lvlOverride w:ilvl="7"/>
    <w:lvlOverride w:ilvl="8"/>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2"/>
  </w:num>
  <w:num w:numId="33">
    <w:abstractNumId w:val="17"/>
  </w:num>
  <w:num w:numId="34">
    <w:abstractNumId w:val="0"/>
  </w:num>
  <w:num w:numId="35">
    <w:abstractNumId w:val="35"/>
  </w:num>
  <w:num w:numId="36">
    <w:abstractNumId w:val="7"/>
  </w:num>
  <w:num w:numId="37">
    <w:abstractNumId w:val="18"/>
  </w:num>
  <w:num w:numId="38">
    <w:abstractNumId w:val="13"/>
  </w:num>
  <w:num w:numId="39">
    <w:abstractNumId w:val="27"/>
  </w:num>
  <w:num w:numId="40">
    <w:abstractNumId w:val="16"/>
  </w:num>
  <w:num w:numId="41">
    <w:abstractNumId w:val="20"/>
  </w:num>
  <w:num w:numId="42">
    <w:abstractNumId w:val="2"/>
  </w:num>
  <w:num w:numId="43">
    <w:abstractNumId w:val="22"/>
  </w:num>
  <w:num w:numId="44">
    <w:abstractNumId w:val="24"/>
  </w:num>
  <w:num w:numId="45">
    <w:abstractNumId w:val="19"/>
  </w:num>
  <w:num w:numId="46">
    <w:abstractNumId w:val="29"/>
  </w:num>
  <w:num w:numId="4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EA5"/>
    <w:rsid w:val="00000B03"/>
    <w:rsid w:val="000040A1"/>
    <w:rsid w:val="00004B5E"/>
    <w:rsid w:val="000166CF"/>
    <w:rsid w:val="00024D6E"/>
    <w:rsid w:val="00024FFF"/>
    <w:rsid w:val="000256E1"/>
    <w:rsid w:val="00025B4B"/>
    <w:rsid w:val="00027F4E"/>
    <w:rsid w:val="000321F4"/>
    <w:rsid w:val="000365EB"/>
    <w:rsid w:val="0003683F"/>
    <w:rsid w:val="00036BA5"/>
    <w:rsid w:val="000447F2"/>
    <w:rsid w:val="000479E5"/>
    <w:rsid w:val="00053EA2"/>
    <w:rsid w:val="00054046"/>
    <w:rsid w:val="000556DA"/>
    <w:rsid w:val="000577B3"/>
    <w:rsid w:val="00064D2C"/>
    <w:rsid w:val="000653CB"/>
    <w:rsid w:val="00075BB4"/>
    <w:rsid w:val="00075C23"/>
    <w:rsid w:val="000814E9"/>
    <w:rsid w:val="00081829"/>
    <w:rsid w:val="00081DD2"/>
    <w:rsid w:val="000835CE"/>
    <w:rsid w:val="00083D0E"/>
    <w:rsid w:val="00084233"/>
    <w:rsid w:val="000857E2"/>
    <w:rsid w:val="00091616"/>
    <w:rsid w:val="00091C3B"/>
    <w:rsid w:val="000922E9"/>
    <w:rsid w:val="00093CDC"/>
    <w:rsid w:val="00096153"/>
    <w:rsid w:val="000975D5"/>
    <w:rsid w:val="000A05B2"/>
    <w:rsid w:val="000A3D8A"/>
    <w:rsid w:val="000A5380"/>
    <w:rsid w:val="000A6EAB"/>
    <w:rsid w:val="000B064D"/>
    <w:rsid w:val="000B1AAE"/>
    <w:rsid w:val="000B1BF2"/>
    <w:rsid w:val="000B5771"/>
    <w:rsid w:val="000C1107"/>
    <w:rsid w:val="000C2FA3"/>
    <w:rsid w:val="000C3858"/>
    <w:rsid w:val="000C4410"/>
    <w:rsid w:val="000C6130"/>
    <w:rsid w:val="000C6F1B"/>
    <w:rsid w:val="000D3455"/>
    <w:rsid w:val="000D63BF"/>
    <w:rsid w:val="000E255A"/>
    <w:rsid w:val="000E3963"/>
    <w:rsid w:val="000E7CFF"/>
    <w:rsid w:val="000F0052"/>
    <w:rsid w:val="000F4B85"/>
    <w:rsid w:val="000F5905"/>
    <w:rsid w:val="000F6993"/>
    <w:rsid w:val="00100AFA"/>
    <w:rsid w:val="001012A4"/>
    <w:rsid w:val="00103F7F"/>
    <w:rsid w:val="00104785"/>
    <w:rsid w:val="00104BAA"/>
    <w:rsid w:val="001050B0"/>
    <w:rsid w:val="00106880"/>
    <w:rsid w:val="001104B0"/>
    <w:rsid w:val="00111CF2"/>
    <w:rsid w:val="00116A0A"/>
    <w:rsid w:val="00117169"/>
    <w:rsid w:val="001174B6"/>
    <w:rsid w:val="0012200A"/>
    <w:rsid w:val="001236B3"/>
    <w:rsid w:val="0012709C"/>
    <w:rsid w:val="00132661"/>
    <w:rsid w:val="00140C74"/>
    <w:rsid w:val="00145021"/>
    <w:rsid w:val="00145369"/>
    <w:rsid w:val="00147B27"/>
    <w:rsid w:val="00151E57"/>
    <w:rsid w:val="00152F06"/>
    <w:rsid w:val="0015373A"/>
    <w:rsid w:val="00154A78"/>
    <w:rsid w:val="00156D6B"/>
    <w:rsid w:val="00162559"/>
    <w:rsid w:val="001635D5"/>
    <w:rsid w:val="00165A85"/>
    <w:rsid w:val="001669D3"/>
    <w:rsid w:val="00167F9F"/>
    <w:rsid w:val="00170090"/>
    <w:rsid w:val="00170EE4"/>
    <w:rsid w:val="00172A57"/>
    <w:rsid w:val="00172E9B"/>
    <w:rsid w:val="00173FBD"/>
    <w:rsid w:val="00175636"/>
    <w:rsid w:val="00176237"/>
    <w:rsid w:val="00177C47"/>
    <w:rsid w:val="00195C27"/>
    <w:rsid w:val="00196830"/>
    <w:rsid w:val="001A2AD2"/>
    <w:rsid w:val="001A3995"/>
    <w:rsid w:val="001C1A73"/>
    <w:rsid w:val="001C1E43"/>
    <w:rsid w:val="001C274A"/>
    <w:rsid w:val="001C4530"/>
    <w:rsid w:val="001C46A4"/>
    <w:rsid w:val="001C49F1"/>
    <w:rsid w:val="001C564A"/>
    <w:rsid w:val="001D19A3"/>
    <w:rsid w:val="001D267B"/>
    <w:rsid w:val="001D3634"/>
    <w:rsid w:val="001D36CC"/>
    <w:rsid w:val="001D3816"/>
    <w:rsid w:val="001D3832"/>
    <w:rsid w:val="001D509A"/>
    <w:rsid w:val="001D75BA"/>
    <w:rsid w:val="001E209A"/>
    <w:rsid w:val="001E21CE"/>
    <w:rsid w:val="001E273A"/>
    <w:rsid w:val="001E492C"/>
    <w:rsid w:val="001E4B7A"/>
    <w:rsid w:val="001F436A"/>
    <w:rsid w:val="001F438D"/>
    <w:rsid w:val="00201528"/>
    <w:rsid w:val="00201AB5"/>
    <w:rsid w:val="00201B8A"/>
    <w:rsid w:val="00202F7D"/>
    <w:rsid w:val="00203294"/>
    <w:rsid w:val="00205F6D"/>
    <w:rsid w:val="00212225"/>
    <w:rsid w:val="00213666"/>
    <w:rsid w:val="00213DAC"/>
    <w:rsid w:val="00214ECD"/>
    <w:rsid w:val="00215344"/>
    <w:rsid w:val="002220AC"/>
    <w:rsid w:val="00224FAF"/>
    <w:rsid w:val="00226A61"/>
    <w:rsid w:val="002331E9"/>
    <w:rsid w:val="00234DDA"/>
    <w:rsid w:val="00237A42"/>
    <w:rsid w:val="002436E5"/>
    <w:rsid w:val="00243F2E"/>
    <w:rsid w:val="0024584C"/>
    <w:rsid w:val="00246C0A"/>
    <w:rsid w:val="00246D9C"/>
    <w:rsid w:val="002610C2"/>
    <w:rsid w:val="002666E8"/>
    <w:rsid w:val="002676F1"/>
    <w:rsid w:val="00273358"/>
    <w:rsid w:val="002750A0"/>
    <w:rsid w:val="0027537A"/>
    <w:rsid w:val="002774F9"/>
    <w:rsid w:val="00277DF7"/>
    <w:rsid w:val="00283DE6"/>
    <w:rsid w:val="002842C8"/>
    <w:rsid w:val="002845C4"/>
    <w:rsid w:val="0028630E"/>
    <w:rsid w:val="002867BA"/>
    <w:rsid w:val="002872CB"/>
    <w:rsid w:val="00287AE7"/>
    <w:rsid w:val="0029288C"/>
    <w:rsid w:val="0029599B"/>
    <w:rsid w:val="00297958"/>
    <w:rsid w:val="002A30FA"/>
    <w:rsid w:val="002A3562"/>
    <w:rsid w:val="002A4167"/>
    <w:rsid w:val="002A47C0"/>
    <w:rsid w:val="002A4FCB"/>
    <w:rsid w:val="002A6299"/>
    <w:rsid w:val="002A68D6"/>
    <w:rsid w:val="002A69B2"/>
    <w:rsid w:val="002B0278"/>
    <w:rsid w:val="002B1D2E"/>
    <w:rsid w:val="002B2026"/>
    <w:rsid w:val="002B6A8C"/>
    <w:rsid w:val="002B7F69"/>
    <w:rsid w:val="002C5516"/>
    <w:rsid w:val="002C5CE8"/>
    <w:rsid w:val="002C70BC"/>
    <w:rsid w:val="002D2A6C"/>
    <w:rsid w:val="002D73BA"/>
    <w:rsid w:val="002E1813"/>
    <w:rsid w:val="002E1B40"/>
    <w:rsid w:val="002E1CE2"/>
    <w:rsid w:val="002E2B91"/>
    <w:rsid w:val="002E2DBA"/>
    <w:rsid w:val="002E4895"/>
    <w:rsid w:val="002E67F1"/>
    <w:rsid w:val="002F6F00"/>
    <w:rsid w:val="00305520"/>
    <w:rsid w:val="0030662C"/>
    <w:rsid w:val="003069BB"/>
    <w:rsid w:val="00307556"/>
    <w:rsid w:val="0031129C"/>
    <w:rsid w:val="00311EA9"/>
    <w:rsid w:val="0031363B"/>
    <w:rsid w:val="00323A4B"/>
    <w:rsid w:val="00330D11"/>
    <w:rsid w:val="003329BF"/>
    <w:rsid w:val="00332C15"/>
    <w:rsid w:val="003345F9"/>
    <w:rsid w:val="003375DA"/>
    <w:rsid w:val="00340A1F"/>
    <w:rsid w:val="00341022"/>
    <w:rsid w:val="003436D2"/>
    <w:rsid w:val="00344D0F"/>
    <w:rsid w:val="00346701"/>
    <w:rsid w:val="003479FD"/>
    <w:rsid w:val="00350C1C"/>
    <w:rsid w:val="00352385"/>
    <w:rsid w:val="00352511"/>
    <w:rsid w:val="00354128"/>
    <w:rsid w:val="003542EF"/>
    <w:rsid w:val="0035767C"/>
    <w:rsid w:val="00357B96"/>
    <w:rsid w:val="0036068F"/>
    <w:rsid w:val="00361166"/>
    <w:rsid w:val="00361E70"/>
    <w:rsid w:val="00364194"/>
    <w:rsid w:val="00364D69"/>
    <w:rsid w:val="00365532"/>
    <w:rsid w:val="00370EB3"/>
    <w:rsid w:val="003716D9"/>
    <w:rsid w:val="00380727"/>
    <w:rsid w:val="00382AB1"/>
    <w:rsid w:val="003853E3"/>
    <w:rsid w:val="00385E21"/>
    <w:rsid w:val="0038649D"/>
    <w:rsid w:val="00395D80"/>
    <w:rsid w:val="003975D0"/>
    <w:rsid w:val="003A12E7"/>
    <w:rsid w:val="003A148C"/>
    <w:rsid w:val="003A150E"/>
    <w:rsid w:val="003A33A8"/>
    <w:rsid w:val="003A6334"/>
    <w:rsid w:val="003A77DD"/>
    <w:rsid w:val="003A7ED3"/>
    <w:rsid w:val="003B0122"/>
    <w:rsid w:val="003B0A7B"/>
    <w:rsid w:val="003B556D"/>
    <w:rsid w:val="003C0629"/>
    <w:rsid w:val="003D0CED"/>
    <w:rsid w:val="003D409E"/>
    <w:rsid w:val="003D5A98"/>
    <w:rsid w:val="003D6653"/>
    <w:rsid w:val="003E01B9"/>
    <w:rsid w:val="003E2541"/>
    <w:rsid w:val="003F0B9E"/>
    <w:rsid w:val="003F1113"/>
    <w:rsid w:val="003F1F56"/>
    <w:rsid w:val="003F48A3"/>
    <w:rsid w:val="003F68E6"/>
    <w:rsid w:val="003F70C5"/>
    <w:rsid w:val="003F750F"/>
    <w:rsid w:val="004041E7"/>
    <w:rsid w:val="00405150"/>
    <w:rsid w:val="00412DD9"/>
    <w:rsid w:val="004131AC"/>
    <w:rsid w:val="00413B0C"/>
    <w:rsid w:val="00417EA4"/>
    <w:rsid w:val="004200F9"/>
    <w:rsid w:val="00420328"/>
    <w:rsid w:val="004219E5"/>
    <w:rsid w:val="00423466"/>
    <w:rsid w:val="00424EA5"/>
    <w:rsid w:val="00426BED"/>
    <w:rsid w:val="00431CAF"/>
    <w:rsid w:val="004329D0"/>
    <w:rsid w:val="00444792"/>
    <w:rsid w:val="00445374"/>
    <w:rsid w:val="004546A1"/>
    <w:rsid w:val="0045690E"/>
    <w:rsid w:val="00456D94"/>
    <w:rsid w:val="00457104"/>
    <w:rsid w:val="00462034"/>
    <w:rsid w:val="00462E6D"/>
    <w:rsid w:val="00466212"/>
    <w:rsid w:val="00466E45"/>
    <w:rsid w:val="00467008"/>
    <w:rsid w:val="00473385"/>
    <w:rsid w:val="00473A9D"/>
    <w:rsid w:val="00473EB6"/>
    <w:rsid w:val="00474085"/>
    <w:rsid w:val="004755C4"/>
    <w:rsid w:val="00476213"/>
    <w:rsid w:val="00481DFD"/>
    <w:rsid w:val="0048352F"/>
    <w:rsid w:val="00485DFC"/>
    <w:rsid w:val="00490E80"/>
    <w:rsid w:val="0049179B"/>
    <w:rsid w:val="00492198"/>
    <w:rsid w:val="00495F6B"/>
    <w:rsid w:val="004A0A67"/>
    <w:rsid w:val="004A37DD"/>
    <w:rsid w:val="004A53BD"/>
    <w:rsid w:val="004B4533"/>
    <w:rsid w:val="004B7A96"/>
    <w:rsid w:val="004C3B8E"/>
    <w:rsid w:val="004C5849"/>
    <w:rsid w:val="004C6B75"/>
    <w:rsid w:val="004C7099"/>
    <w:rsid w:val="004C77C7"/>
    <w:rsid w:val="004D18DA"/>
    <w:rsid w:val="004D267F"/>
    <w:rsid w:val="004D47C4"/>
    <w:rsid w:val="004E1524"/>
    <w:rsid w:val="004E2EF9"/>
    <w:rsid w:val="004E60FD"/>
    <w:rsid w:val="004F20AF"/>
    <w:rsid w:val="004F68FA"/>
    <w:rsid w:val="00501CCF"/>
    <w:rsid w:val="00512012"/>
    <w:rsid w:val="00515994"/>
    <w:rsid w:val="00517592"/>
    <w:rsid w:val="00520605"/>
    <w:rsid w:val="00520E89"/>
    <w:rsid w:val="00525A1D"/>
    <w:rsid w:val="005274C4"/>
    <w:rsid w:val="00531FC4"/>
    <w:rsid w:val="00532914"/>
    <w:rsid w:val="00533CD6"/>
    <w:rsid w:val="005350AE"/>
    <w:rsid w:val="005502C6"/>
    <w:rsid w:val="00551388"/>
    <w:rsid w:val="0055169B"/>
    <w:rsid w:val="00566111"/>
    <w:rsid w:val="0057000F"/>
    <w:rsid w:val="0057006C"/>
    <w:rsid w:val="00575813"/>
    <w:rsid w:val="005766C6"/>
    <w:rsid w:val="00580D88"/>
    <w:rsid w:val="00582EBC"/>
    <w:rsid w:val="005839FC"/>
    <w:rsid w:val="0058423C"/>
    <w:rsid w:val="005878D3"/>
    <w:rsid w:val="00591490"/>
    <w:rsid w:val="005952DA"/>
    <w:rsid w:val="005976C8"/>
    <w:rsid w:val="005A4C36"/>
    <w:rsid w:val="005A5FE3"/>
    <w:rsid w:val="005B0559"/>
    <w:rsid w:val="005B092C"/>
    <w:rsid w:val="005B60D3"/>
    <w:rsid w:val="005B7A38"/>
    <w:rsid w:val="005D1808"/>
    <w:rsid w:val="005D228B"/>
    <w:rsid w:val="005D6E15"/>
    <w:rsid w:val="005E4044"/>
    <w:rsid w:val="005E513C"/>
    <w:rsid w:val="005E554F"/>
    <w:rsid w:val="005E6456"/>
    <w:rsid w:val="00600E1F"/>
    <w:rsid w:val="00604BA8"/>
    <w:rsid w:val="006076A8"/>
    <w:rsid w:val="00613DBD"/>
    <w:rsid w:val="00615BCA"/>
    <w:rsid w:val="006163A2"/>
    <w:rsid w:val="006205C9"/>
    <w:rsid w:val="00621726"/>
    <w:rsid w:val="006232AF"/>
    <w:rsid w:val="00624CFD"/>
    <w:rsid w:val="0062503E"/>
    <w:rsid w:val="00625839"/>
    <w:rsid w:val="00630C9B"/>
    <w:rsid w:val="00634851"/>
    <w:rsid w:val="006457BC"/>
    <w:rsid w:val="006466CF"/>
    <w:rsid w:val="006521ED"/>
    <w:rsid w:val="00652AAB"/>
    <w:rsid w:val="006533AE"/>
    <w:rsid w:val="00655365"/>
    <w:rsid w:val="006569DA"/>
    <w:rsid w:val="00657540"/>
    <w:rsid w:val="00661AD4"/>
    <w:rsid w:val="006626A7"/>
    <w:rsid w:val="00672AE5"/>
    <w:rsid w:val="00673994"/>
    <w:rsid w:val="00673DEA"/>
    <w:rsid w:val="00677A34"/>
    <w:rsid w:val="006806C2"/>
    <w:rsid w:val="0068200D"/>
    <w:rsid w:val="00682340"/>
    <w:rsid w:val="00684CC6"/>
    <w:rsid w:val="006861ED"/>
    <w:rsid w:val="00687BFC"/>
    <w:rsid w:val="00693698"/>
    <w:rsid w:val="006946AC"/>
    <w:rsid w:val="0069555F"/>
    <w:rsid w:val="006A21DF"/>
    <w:rsid w:val="006A26F0"/>
    <w:rsid w:val="006A55BF"/>
    <w:rsid w:val="006B4351"/>
    <w:rsid w:val="006C087F"/>
    <w:rsid w:val="006C2F0F"/>
    <w:rsid w:val="006C41C8"/>
    <w:rsid w:val="006C52B4"/>
    <w:rsid w:val="006C5CEA"/>
    <w:rsid w:val="006C6CF6"/>
    <w:rsid w:val="006D243D"/>
    <w:rsid w:val="006D79A7"/>
    <w:rsid w:val="006E30C7"/>
    <w:rsid w:val="006E6D0F"/>
    <w:rsid w:val="006E6D71"/>
    <w:rsid w:val="006F04CC"/>
    <w:rsid w:val="006F1F95"/>
    <w:rsid w:val="006F47CF"/>
    <w:rsid w:val="006F6BB7"/>
    <w:rsid w:val="007000FF"/>
    <w:rsid w:val="007002DB"/>
    <w:rsid w:val="00701917"/>
    <w:rsid w:val="00701A01"/>
    <w:rsid w:val="00703731"/>
    <w:rsid w:val="00705320"/>
    <w:rsid w:val="00713B48"/>
    <w:rsid w:val="00716B74"/>
    <w:rsid w:val="00722A6C"/>
    <w:rsid w:val="007239BB"/>
    <w:rsid w:val="00723FAD"/>
    <w:rsid w:val="007264C7"/>
    <w:rsid w:val="0073026A"/>
    <w:rsid w:val="007363B9"/>
    <w:rsid w:val="007450A2"/>
    <w:rsid w:val="0074514C"/>
    <w:rsid w:val="0075098C"/>
    <w:rsid w:val="00750EE0"/>
    <w:rsid w:val="00751160"/>
    <w:rsid w:val="00754AAE"/>
    <w:rsid w:val="00757AD0"/>
    <w:rsid w:val="00760099"/>
    <w:rsid w:val="0076442E"/>
    <w:rsid w:val="00767358"/>
    <w:rsid w:val="00772593"/>
    <w:rsid w:val="00773467"/>
    <w:rsid w:val="00773BC4"/>
    <w:rsid w:val="00775827"/>
    <w:rsid w:val="00777E32"/>
    <w:rsid w:val="007810E0"/>
    <w:rsid w:val="00782639"/>
    <w:rsid w:val="007836E3"/>
    <w:rsid w:val="00787C50"/>
    <w:rsid w:val="00793840"/>
    <w:rsid w:val="00796921"/>
    <w:rsid w:val="00797713"/>
    <w:rsid w:val="007A0D92"/>
    <w:rsid w:val="007A2A81"/>
    <w:rsid w:val="007A39D7"/>
    <w:rsid w:val="007A6BFF"/>
    <w:rsid w:val="007B02F5"/>
    <w:rsid w:val="007B0997"/>
    <w:rsid w:val="007B3C8B"/>
    <w:rsid w:val="007B3D6A"/>
    <w:rsid w:val="007B6D3D"/>
    <w:rsid w:val="007C3692"/>
    <w:rsid w:val="007D0271"/>
    <w:rsid w:val="007D246F"/>
    <w:rsid w:val="007E4E27"/>
    <w:rsid w:val="007F1D4C"/>
    <w:rsid w:val="007F20D9"/>
    <w:rsid w:val="007F290E"/>
    <w:rsid w:val="007F36E7"/>
    <w:rsid w:val="007F583F"/>
    <w:rsid w:val="00807D8A"/>
    <w:rsid w:val="00810AA7"/>
    <w:rsid w:val="00812F9E"/>
    <w:rsid w:val="0081378C"/>
    <w:rsid w:val="00820DFE"/>
    <w:rsid w:val="00822525"/>
    <w:rsid w:val="00824AA2"/>
    <w:rsid w:val="00832366"/>
    <w:rsid w:val="00832438"/>
    <w:rsid w:val="00832CDB"/>
    <w:rsid w:val="008357F1"/>
    <w:rsid w:val="00835A6F"/>
    <w:rsid w:val="00842ABB"/>
    <w:rsid w:val="00846549"/>
    <w:rsid w:val="00846A3E"/>
    <w:rsid w:val="00847F97"/>
    <w:rsid w:val="00851FD2"/>
    <w:rsid w:val="00852310"/>
    <w:rsid w:val="0085777F"/>
    <w:rsid w:val="0086551C"/>
    <w:rsid w:val="008664A7"/>
    <w:rsid w:val="00867052"/>
    <w:rsid w:val="0086778A"/>
    <w:rsid w:val="00872394"/>
    <w:rsid w:val="00872CF4"/>
    <w:rsid w:val="00875E6F"/>
    <w:rsid w:val="00881D4A"/>
    <w:rsid w:val="00884D04"/>
    <w:rsid w:val="008904DC"/>
    <w:rsid w:val="00892E3D"/>
    <w:rsid w:val="00894F8E"/>
    <w:rsid w:val="00896363"/>
    <w:rsid w:val="008972B5"/>
    <w:rsid w:val="008A53E6"/>
    <w:rsid w:val="008A5EDA"/>
    <w:rsid w:val="008A7A46"/>
    <w:rsid w:val="008B0B6F"/>
    <w:rsid w:val="008C14F1"/>
    <w:rsid w:val="008C3EE6"/>
    <w:rsid w:val="008C5975"/>
    <w:rsid w:val="008C5B3C"/>
    <w:rsid w:val="008D06C3"/>
    <w:rsid w:val="008D23F0"/>
    <w:rsid w:val="008D3A01"/>
    <w:rsid w:val="008D6598"/>
    <w:rsid w:val="008E0706"/>
    <w:rsid w:val="008E222B"/>
    <w:rsid w:val="008E4B9E"/>
    <w:rsid w:val="008F3558"/>
    <w:rsid w:val="008F3A44"/>
    <w:rsid w:val="008F6535"/>
    <w:rsid w:val="008F6E07"/>
    <w:rsid w:val="00900280"/>
    <w:rsid w:val="00904E74"/>
    <w:rsid w:val="00905AD5"/>
    <w:rsid w:val="00905E6C"/>
    <w:rsid w:val="00907766"/>
    <w:rsid w:val="00912C27"/>
    <w:rsid w:val="009141F3"/>
    <w:rsid w:val="00915A64"/>
    <w:rsid w:val="009165F8"/>
    <w:rsid w:val="0091676D"/>
    <w:rsid w:val="00917596"/>
    <w:rsid w:val="00922A0A"/>
    <w:rsid w:val="00922EE0"/>
    <w:rsid w:val="00925F40"/>
    <w:rsid w:val="0092798A"/>
    <w:rsid w:val="00927F74"/>
    <w:rsid w:val="00932B3D"/>
    <w:rsid w:val="00945462"/>
    <w:rsid w:val="00947F13"/>
    <w:rsid w:val="00952D4B"/>
    <w:rsid w:val="00962FF0"/>
    <w:rsid w:val="0096730B"/>
    <w:rsid w:val="00967D52"/>
    <w:rsid w:val="0097133A"/>
    <w:rsid w:val="00971BC6"/>
    <w:rsid w:val="00976DD7"/>
    <w:rsid w:val="00977A11"/>
    <w:rsid w:val="00982EDB"/>
    <w:rsid w:val="00985B0A"/>
    <w:rsid w:val="009869F7"/>
    <w:rsid w:val="0098792B"/>
    <w:rsid w:val="00990837"/>
    <w:rsid w:val="0099245C"/>
    <w:rsid w:val="0099545B"/>
    <w:rsid w:val="00996F31"/>
    <w:rsid w:val="009A023A"/>
    <w:rsid w:val="009A4F47"/>
    <w:rsid w:val="009A5F11"/>
    <w:rsid w:val="009A7626"/>
    <w:rsid w:val="009B4476"/>
    <w:rsid w:val="009B6C16"/>
    <w:rsid w:val="009C3C14"/>
    <w:rsid w:val="009C6DFA"/>
    <w:rsid w:val="009D732D"/>
    <w:rsid w:val="009D74B2"/>
    <w:rsid w:val="009E1238"/>
    <w:rsid w:val="009E7387"/>
    <w:rsid w:val="009F09BE"/>
    <w:rsid w:val="009F15FF"/>
    <w:rsid w:val="009F1CA7"/>
    <w:rsid w:val="009F2E50"/>
    <w:rsid w:val="00A005D2"/>
    <w:rsid w:val="00A019D2"/>
    <w:rsid w:val="00A039EF"/>
    <w:rsid w:val="00A117B6"/>
    <w:rsid w:val="00A14F7E"/>
    <w:rsid w:val="00A15080"/>
    <w:rsid w:val="00A21A21"/>
    <w:rsid w:val="00A24EB3"/>
    <w:rsid w:val="00A25C0A"/>
    <w:rsid w:val="00A277A0"/>
    <w:rsid w:val="00A33A20"/>
    <w:rsid w:val="00A35862"/>
    <w:rsid w:val="00A3725F"/>
    <w:rsid w:val="00A44356"/>
    <w:rsid w:val="00A45B3B"/>
    <w:rsid w:val="00A46C9E"/>
    <w:rsid w:val="00A54185"/>
    <w:rsid w:val="00A5424B"/>
    <w:rsid w:val="00A54D3B"/>
    <w:rsid w:val="00A553F0"/>
    <w:rsid w:val="00A66756"/>
    <w:rsid w:val="00A66A09"/>
    <w:rsid w:val="00A6750F"/>
    <w:rsid w:val="00A7225B"/>
    <w:rsid w:val="00A7260F"/>
    <w:rsid w:val="00A73456"/>
    <w:rsid w:val="00A73A71"/>
    <w:rsid w:val="00A73E3E"/>
    <w:rsid w:val="00A743B1"/>
    <w:rsid w:val="00A744EA"/>
    <w:rsid w:val="00A77AAF"/>
    <w:rsid w:val="00A80E18"/>
    <w:rsid w:val="00A81396"/>
    <w:rsid w:val="00A82C86"/>
    <w:rsid w:val="00A8728E"/>
    <w:rsid w:val="00A8755F"/>
    <w:rsid w:val="00A90660"/>
    <w:rsid w:val="00A913A4"/>
    <w:rsid w:val="00A93A6B"/>
    <w:rsid w:val="00A96F40"/>
    <w:rsid w:val="00AA075B"/>
    <w:rsid w:val="00AB05C0"/>
    <w:rsid w:val="00AB297B"/>
    <w:rsid w:val="00AB38D3"/>
    <w:rsid w:val="00AB7657"/>
    <w:rsid w:val="00AC49EF"/>
    <w:rsid w:val="00AC5BD0"/>
    <w:rsid w:val="00AC7C4C"/>
    <w:rsid w:val="00AD046E"/>
    <w:rsid w:val="00AD1ADD"/>
    <w:rsid w:val="00AD2653"/>
    <w:rsid w:val="00AD607B"/>
    <w:rsid w:val="00AE0C86"/>
    <w:rsid w:val="00AE20E8"/>
    <w:rsid w:val="00AE2753"/>
    <w:rsid w:val="00AE4332"/>
    <w:rsid w:val="00AE6A98"/>
    <w:rsid w:val="00AE6D86"/>
    <w:rsid w:val="00AF23DE"/>
    <w:rsid w:val="00AF3F8C"/>
    <w:rsid w:val="00B028AC"/>
    <w:rsid w:val="00B04521"/>
    <w:rsid w:val="00B04C29"/>
    <w:rsid w:val="00B06B14"/>
    <w:rsid w:val="00B113B3"/>
    <w:rsid w:val="00B1309E"/>
    <w:rsid w:val="00B14077"/>
    <w:rsid w:val="00B16DF6"/>
    <w:rsid w:val="00B220A8"/>
    <w:rsid w:val="00B277DD"/>
    <w:rsid w:val="00B32B6A"/>
    <w:rsid w:val="00B34113"/>
    <w:rsid w:val="00B35AE7"/>
    <w:rsid w:val="00B405D3"/>
    <w:rsid w:val="00B4163A"/>
    <w:rsid w:val="00B43740"/>
    <w:rsid w:val="00B4644E"/>
    <w:rsid w:val="00B50BF9"/>
    <w:rsid w:val="00B532DF"/>
    <w:rsid w:val="00B57C3A"/>
    <w:rsid w:val="00B61C1D"/>
    <w:rsid w:val="00B631EA"/>
    <w:rsid w:val="00B63D2C"/>
    <w:rsid w:val="00B64132"/>
    <w:rsid w:val="00B711C0"/>
    <w:rsid w:val="00B74DF5"/>
    <w:rsid w:val="00B75E05"/>
    <w:rsid w:val="00B76506"/>
    <w:rsid w:val="00B769D7"/>
    <w:rsid w:val="00B778EF"/>
    <w:rsid w:val="00B8072C"/>
    <w:rsid w:val="00B81B59"/>
    <w:rsid w:val="00B83A10"/>
    <w:rsid w:val="00B842C4"/>
    <w:rsid w:val="00B90339"/>
    <w:rsid w:val="00B936AE"/>
    <w:rsid w:val="00B93791"/>
    <w:rsid w:val="00B93964"/>
    <w:rsid w:val="00B9441F"/>
    <w:rsid w:val="00B97E44"/>
    <w:rsid w:val="00BA12AE"/>
    <w:rsid w:val="00BA4BEB"/>
    <w:rsid w:val="00BB1CAC"/>
    <w:rsid w:val="00BB3E37"/>
    <w:rsid w:val="00BB66D9"/>
    <w:rsid w:val="00BB70BD"/>
    <w:rsid w:val="00BC0C34"/>
    <w:rsid w:val="00BC0CC2"/>
    <w:rsid w:val="00BC1196"/>
    <w:rsid w:val="00BC1F3C"/>
    <w:rsid w:val="00BC581D"/>
    <w:rsid w:val="00BC70AC"/>
    <w:rsid w:val="00BC7C0C"/>
    <w:rsid w:val="00BD1C3F"/>
    <w:rsid w:val="00BD20C0"/>
    <w:rsid w:val="00BD5FC3"/>
    <w:rsid w:val="00BD6757"/>
    <w:rsid w:val="00BD6B78"/>
    <w:rsid w:val="00BE02E6"/>
    <w:rsid w:val="00BE33CB"/>
    <w:rsid w:val="00BE3EBA"/>
    <w:rsid w:val="00BE4040"/>
    <w:rsid w:val="00BE4E79"/>
    <w:rsid w:val="00BE567F"/>
    <w:rsid w:val="00BE6778"/>
    <w:rsid w:val="00BF2BCE"/>
    <w:rsid w:val="00C00416"/>
    <w:rsid w:val="00C01DF0"/>
    <w:rsid w:val="00C03620"/>
    <w:rsid w:val="00C057C0"/>
    <w:rsid w:val="00C0779B"/>
    <w:rsid w:val="00C0798C"/>
    <w:rsid w:val="00C101C3"/>
    <w:rsid w:val="00C135B2"/>
    <w:rsid w:val="00C15DB8"/>
    <w:rsid w:val="00C23BA5"/>
    <w:rsid w:val="00C30015"/>
    <w:rsid w:val="00C305A1"/>
    <w:rsid w:val="00C30EB6"/>
    <w:rsid w:val="00C3294F"/>
    <w:rsid w:val="00C3648D"/>
    <w:rsid w:val="00C36F6E"/>
    <w:rsid w:val="00C446FF"/>
    <w:rsid w:val="00C4659C"/>
    <w:rsid w:val="00C53CED"/>
    <w:rsid w:val="00C626A0"/>
    <w:rsid w:val="00C6499A"/>
    <w:rsid w:val="00C64ADC"/>
    <w:rsid w:val="00C650BB"/>
    <w:rsid w:val="00C66212"/>
    <w:rsid w:val="00C664E3"/>
    <w:rsid w:val="00C6758E"/>
    <w:rsid w:val="00C741BA"/>
    <w:rsid w:val="00C8170A"/>
    <w:rsid w:val="00C83892"/>
    <w:rsid w:val="00C85179"/>
    <w:rsid w:val="00C853B6"/>
    <w:rsid w:val="00C872DD"/>
    <w:rsid w:val="00C91225"/>
    <w:rsid w:val="00C918CC"/>
    <w:rsid w:val="00C91C28"/>
    <w:rsid w:val="00C924E0"/>
    <w:rsid w:val="00CA0EC7"/>
    <w:rsid w:val="00CA1494"/>
    <w:rsid w:val="00CA1D6E"/>
    <w:rsid w:val="00CA6081"/>
    <w:rsid w:val="00CB0A85"/>
    <w:rsid w:val="00CC0516"/>
    <w:rsid w:val="00CC179C"/>
    <w:rsid w:val="00CC7AFA"/>
    <w:rsid w:val="00CD1D6C"/>
    <w:rsid w:val="00CE1489"/>
    <w:rsid w:val="00CE375F"/>
    <w:rsid w:val="00CE57EF"/>
    <w:rsid w:val="00CE5D2C"/>
    <w:rsid w:val="00CE67C4"/>
    <w:rsid w:val="00CF0D04"/>
    <w:rsid w:val="00CF16A8"/>
    <w:rsid w:val="00CF2604"/>
    <w:rsid w:val="00CF3623"/>
    <w:rsid w:val="00CF3BBB"/>
    <w:rsid w:val="00D031ED"/>
    <w:rsid w:val="00D073ED"/>
    <w:rsid w:val="00D14414"/>
    <w:rsid w:val="00D1574F"/>
    <w:rsid w:val="00D1605B"/>
    <w:rsid w:val="00D16426"/>
    <w:rsid w:val="00D22289"/>
    <w:rsid w:val="00D23E19"/>
    <w:rsid w:val="00D25484"/>
    <w:rsid w:val="00D26370"/>
    <w:rsid w:val="00D31F2D"/>
    <w:rsid w:val="00D3201F"/>
    <w:rsid w:val="00D33C53"/>
    <w:rsid w:val="00D344EA"/>
    <w:rsid w:val="00D40692"/>
    <w:rsid w:val="00D43764"/>
    <w:rsid w:val="00D438A6"/>
    <w:rsid w:val="00D45A99"/>
    <w:rsid w:val="00D4670F"/>
    <w:rsid w:val="00D46A55"/>
    <w:rsid w:val="00D47572"/>
    <w:rsid w:val="00D5233C"/>
    <w:rsid w:val="00D55F4E"/>
    <w:rsid w:val="00D60F31"/>
    <w:rsid w:val="00D6477F"/>
    <w:rsid w:val="00D656E2"/>
    <w:rsid w:val="00D6642B"/>
    <w:rsid w:val="00D669F2"/>
    <w:rsid w:val="00D67271"/>
    <w:rsid w:val="00D67EA3"/>
    <w:rsid w:val="00D71A94"/>
    <w:rsid w:val="00D73BEF"/>
    <w:rsid w:val="00D7413F"/>
    <w:rsid w:val="00D74387"/>
    <w:rsid w:val="00D75F74"/>
    <w:rsid w:val="00D80198"/>
    <w:rsid w:val="00D84DAE"/>
    <w:rsid w:val="00D85709"/>
    <w:rsid w:val="00D863D9"/>
    <w:rsid w:val="00D902A3"/>
    <w:rsid w:val="00D9069B"/>
    <w:rsid w:val="00D921DD"/>
    <w:rsid w:val="00D94BE6"/>
    <w:rsid w:val="00D9748D"/>
    <w:rsid w:val="00D9764C"/>
    <w:rsid w:val="00DA10C0"/>
    <w:rsid w:val="00DA2FB1"/>
    <w:rsid w:val="00DB0C53"/>
    <w:rsid w:val="00DB1D19"/>
    <w:rsid w:val="00DB307D"/>
    <w:rsid w:val="00DB4097"/>
    <w:rsid w:val="00DC2280"/>
    <w:rsid w:val="00DC31EA"/>
    <w:rsid w:val="00DC364A"/>
    <w:rsid w:val="00DD0E35"/>
    <w:rsid w:val="00DD2211"/>
    <w:rsid w:val="00DD2485"/>
    <w:rsid w:val="00DD73C4"/>
    <w:rsid w:val="00DE032F"/>
    <w:rsid w:val="00DE54E4"/>
    <w:rsid w:val="00DE68DC"/>
    <w:rsid w:val="00DF2E6B"/>
    <w:rsid w:val="00DF35EC"/>
    <w:rsid w:val="00DF678C"/>
    <w:rsid w:val="00E03B47"/>
    <w:rsid w:val="00E03E66"/>
    <w:rsid w:val="00E051DC"/>
    <w:rsid w:val="00E054D1"/>
    <w:rsid w:val="00E07950"/>
    <w:rsid w:val="00E15C4A"/>
    <w:rsid w:val="00E17712"/>
    <w:rsid w:val="00E34D4C"/>
    <w:rsid w:val="00E36BAA"/>
    <w:rsid w:val="00E51984"/>
    <w:rsid w:val="00E5252D"/>
    <w:rsid w:val="00E530CD"/>
    <w:rsid w:val="00E55790"/>
    <w:rsid w:val="00E55AD6"/>
    <w:rsid w:val="00E565FB"/>
    <w:rsid w:val="00E61654"/>
    <w:rsid w:val="00E7041E"/>
    <w:rsid w:val="00E711DE"/>
    <w:rsid w:val="00E73E78"/>
    <w:rsid w:val="00E744D7"/>
    <w:rsid w:val="00E74514"/>
    <w:rsid w:val="00E75F03"/>
    <w:rsid w:val="00E8060A"/>
    <w:rsid w:val="00E85E93"/>
    <w:rsid w:val="00E9472E"/>
    <w:rsid w:val="00E94970"/>
    <w:rsid w:val="00E957BB"/>
    <w:rsid w:val="00E97846"/>
    <w:rsid w:val="00EA01D0"/>
    <w:rsid w:val="00EA275F"/>
    <w:rsid w:val="00EA34FC"/>
    <w:rsid w:val="00EA4FB1"/>
    <w:rsid w:val="00EA62C8"/>
    <w:rsid w:val="00EA6775"/>
    <w:rsid w:val="00EC027D"/>
    <w:rsid w:val="00EC4253"/>
    <w:rsid w:val="00EC492B"/>
    <w:rsid w:val="00EC5724"/>
    <w:rsid w:val="00ED11D7"/>
    <w:rsid w:val="00ED1B77"/>
    <w:rsid w:val="00ED3693"/>
    <w:rsid w:val="00ED3E37"/>
    <w:rsid w:val="00ED6CCC"/>
    <w:rsid w:val="00EE2551"/>
    <w:rsid w:val="00EE2D76"/>
    <w:rsid w:val="00EE6632"/>
    <w:rsid w:val="00EF03B0"/>
    <w:rsid w:val="00EF09C1"/>
    <w:rsid w:val="00EF2FCB"/>
    <w:rsid w:val="00EF5C91"/>
    <w:rsid w:val="00EF64AE"/>
    <w:rsid w:val="00EF6676"/>
    <w:rsid w:val="00EF6AC1"/>
    <w:rsid w:val="00F02B95"/>
    <w:rsid w:val="00F033A2"/>
    <w:rsid w:val="00F04F7B"/>
    <w:rsid w:val="00F106C7"/>
    <w:rsid w:val="00F1092D"/>
    <w:rsid w:val="00F12ACA"/>
    <w:rsid w:val="00F1581D"/>
    <w:rsid w:val="00F2013F"/>
    <w:rsid w:val="00F2758E"/>
    <w:rsid w:val="00F31094"/>
    <w:rsid w:val="00F32ACA"/>
    <w:rsid w:val="00F33B6F"/>
    <w:rsid w:val="00F35F66"/>
    <w:rsid w:val="00F36179"/>
    <w:rsid w:val="00F43E4F"/>
    <w:rsid w:val="00F4584D"/>
    <w:rsid w:val="00F5165D"/>
    <w:rsid w:val="00F51921"/>
    <w:rsid w:val="00F64E2F"/>
    <w:rsid w:val="00F730D9"/>
    <w:rsid w:val="00F807DD"/>
    <w:rsid w:val="00F82520"/>
    <w:rsid w:val="00F83108"/>
    <w:rsid w:val="00F83599"/>
    <w:rsid w:val="00F86FA6"/>
    <w:rsid w:val="00F874C2"/>
    <w:rsid w:val="00F91774"/>
    <w:rsid w:val="00FA18AA"/>
    <w:rsid w:val="00FA3A28"/>
    <w:rsid w:val="00FB1344"/>
    <w:rsid w:val="00FB195F"/>
    <w:rsid w:val="00FB25A9"/>
    <w:rsid w:val="00FB54C9"/>
    <w:rsid w:val="00FB5B81"/>
    <w:rsid w:val="00FB7811"/>
    <w:rsid w:val="00FC7834"/>
    <w:rsid w:val="00FD09B2"/>
    <w:rsid w:val="00FD0D2C"/>
    <w:rsid w:val="00FD4FBE"/>
    <w:rsid w:val="00FD5D8B"/>
    <w:rsid w:val="00FD61B5"/>
    <w:rsid w:val="00FD6AFA"/>
    <w:rsid w:val="00FE30F5"/>
    <w:rsid w:val="00FE7BF3"/>
    <w:rsid w:val="00FF2084"/>
    <w:rsid w:val="00FF4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A747C70-02D4-46E9-83F5-E4895259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24EA5"/>
    <w:pPr>
      <w:spacing w:before="0" w:after="0"/>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4EA5"/>
    <w:pPr>
      <w:keepNext/>
      <w:keepLines/>
      <w:numPr>
        <w:numId w:val="5"/>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424EA5"/>
    <w:pPr>
      <w:keepNext/>
      <w:keepLines/>
      <w:numPr>
        <w:ilvl w:val="1"/>
        <w:numId w:val="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424EA5"/>
    <w:pPr>
      <w:keepNext/>
      <w:keepLines/>
      <w:numPr>
        <w:ilvl w:val="2"/>
        <w:numId w:val="5"/>
      </w:numPr>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avaden"/>
    <w:next w:val="Navaden"/>
    <w:link w:val="Naslov4Znak"/>
    <w:uiPriority w:val="9"/>
    <w:unhideWhenUsed/>
    <w:qFormat/>
    <w:rsid w:val="00424EA5"/>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24EA5"/>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424EA5"/>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424EA5"/>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424EA5"/>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24EA5"/>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4EA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rsid w:val="00424EA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424EA5"/>
    <w:rPr>
      <w:rFonts w:asciiTheme="majorHAnsi" w:eastAsiaTheme="majorEastAsia" w:hAnsiTheme="majorHAnsi" w:cstheme="majorBidi"/>
      <w:color w:val="1F4D78" w:themeColor="accent1" w:themeShade="7F"/>
      <w:sz w:val="24"/>
      <w:szCs w:val="24"/>
      <w:lang w:eastAsia="sl-SI"/>
    </w:rPr>
  </w:style>
  <w:style w:type="character" w:customStyle="1" w:styleId="Naslov4Znak">
    <w:name w:val="Naslov 4 Znak"/>
    <w:basedOn w:val="Privzetapisavaodstavka"/>
    <w:link w:val="Naslov4"/>
    <w:uiPriority w:val="9"/>
    <w:rsid w:val="00424EA5"/>
    <w:rPr>
      <w:rFonts w:asciiTheme="majorHAnsi" w:eastAsiaTheme="majorEastAsia" w:hAnsiTheme="majorHAnsi" w:cstheme="majorBidi"/>
      <w:i/>
      <w:iCs/>
      <w:color w:val="2E74B5" w:themeColor="accent1" w:themeShade="BF"/>
      <w:sz w:val="24"/>
      <w:szCs w:val="24"/>
      <w:lang w:eastAsia="sl-SI"/>
    </w:rPr>
  </w:style>
  <w:style w:type="character" w:customStyle="1" w:styleId="Naslov5Znak">
    <w:name w:val="Naslov 5 Znak"/>
    <w:basedOn w:val="Privzetapisavaodstavka"/>
    <w:link w:val="Naslov5"/>
    <w:uiPriority w:val="9"/>
    <w:rsid w:val="00424EA5"/>
    <w:rPr>
      <w:rFonts w:asciiTheme="majorHAnsi" w:eastAsiaTheme="majorEastAsia" w:hAnsiTheme="majorHAnsi" w:cstheme="majorBidi"/>
      <w:color w:val="2E74B5" w:themeColor="accent1" w:themeShade="BF"/>
      <w:sz w:val="24"/>
      <w:szCs w:val="24"/>
      <w:lang w:eastAsia="sl-SI"/>
    </w:rPr>
  </w:style>
  <w:style w:type="character" w:customStyle="1" w:styleId="Naslov6Znak">
    <w:name w:val="Naslov 6 Znak"/>
    <w:basedOn w:val="Privzetapisavaodstavka"/>
    <w:link w:val="Naslov6"/>
    <w:uiPriority w:val="9"/>
    <w:semiHidden/>
    <w:rsid w:val="00424EA5"/>
    <w:rPr>
      <w:rFonts w:asciiTheme="majorHAnsi" w:eastAsiaTheme="majorEastAsia" w:hAnsiTheme="majorHAnsi" w:cstheme="majorBidi"/>
      <w:color w:val="1F4D78" w:themeColor="accent1" w:themeShade="7F"/>
      <w:sz w:val="24"/>
      <w:szCs w:val="24"/>
      <w:lang w:eastAsia="sl-SI"/>
    </w:rPr>
  </w:style>
  <w:style w:type="character" w:customStyle="1" w:styleId="Naslov7Znak">
    <w:name w:val="Naslov 7 Znak"/>
    <w:basedOn w:val="Privzetapisavaodstavka"/>
    <w:link w:val="Naslov7"/>
    <w:uiPriority w:val="9"/>
    <w:semiHidden/>
    <w:rsid w:val="00424EA5"/>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424EA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424EA5"/>
    <w:rPr>
      <w:rFonts w:asciiTheme="majorHAnsi" w:eastAsiaTheme="majorEastAsia" w:hAnsiTheme="majorHAnsi" w:cstheme="majorBidi"/>
      <w:i/>
      <w:iCs/>
      <w:color w:val="272727" w:themeColor="text1" w:themeTint="D8"/>
      <w:sz w:val="21"/>
      <w:szCs w:val="21"/>
      <w:lang w:eastAsia="sl-SI"/>
    </w:rPr>
  </w:style>
  <w:style w:type="paragraph" w:styleId="Glava">
    <w:name w:val="header"/>
    <w:basedOn w:val="Navaden"/>
    <w:link w:val="GlavaZnak"/>
    <w:uiPriority w:val="99"/>
    <w:rsid w:val="00424EA5"/>
    <w:pPr>
      <w:tabs>
        <w:tab w:val="center" w:pos="4536"/>
        <w:tab w:val="right" w:pos="9072"/>
      </w:tabs>
    </w:pPr>
  </w:style>
  <w:style w:type="character" w:customStyle="1" w:styleId="GlavaZnak">
    <w:name w:val="Glava Znak"/>
    <w:basedOn w:val="Privzetapisavaodstavka"/>
    <w:link w:val="Glava"/>
    <w:uiPriority w:val="99"/>
    <w:rsid w:val="00424EA5"/>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424EA5"/>
    <w:pPr>
      <w:tabs>
        <w:tab w:val="center" w:pos="4536"/>
        <w:tab w:val="right" w:pos="9072"/>
      </w:tabs>
    </w:pPr>
  </w:style>
  <w:style w:type="character" w:customStyle="1" w:styleId="NogaZnak">
    <w:name w:val="Noga Znak"/>
    <w:basedOn w:val="Privzetapisavaodstavka"/>
    <w:link w:val="Noga"/>
    <w:uiPriority w:val="99"/>
    <w:rsid w:val="00424EA5"/>
    <w:rPr>
      <w:rFonts w:ascii="Times New Roman" w:eastAsia="Times New Roman" w:hAnsi="Times New Roman" w:cs="Times New Roman"/>
      <w:sz w:val="24"/>
      <w:szCs w:val="24"/>
      <w:lang w:eastAsia="sl-SI"/>
    </w:rPr>
  </w:style>
  <w:style w:type="character" w:styleId="tevilkastrani">
    <w:name w:val="page number"/>
    <w:rsid w:val="00424EA5"/>
  </w:style>
  <w:style w:type="character" w:styleId="Pripombasklic">
    <w:name w:val="annotation reference"/>
    <w:uiPriority w:val="99"/>
    <w:rsid w:val="00424EA5"/>
    <w:rPr>
      <w:sz w:val="16"/>
      <w:szCs w:val="16"/>
    </w:rPr>
  </w:style>
  <w:style w:type="paragraph" w:styleId="Pripombabesedilo">
    <w:name w:val="annotation text"/>
    <w:basedOn w:val="Navaden"/>
    <w:link w:val="PripombabesediloZnak"/>
    <w:uiPriority w:val="99"/>
    <w:rsid w:val="00424EA5"/>
    <w:rPr>
      <w:sz w:val="20"/>
      <w:szCs w:val="20"/>
    </w:rPr>
  </w:style>
  <w:style w:type="character" w:customStyle="1" w:styleId="PripombabesediloZnak">
    <w:name w:val="Pripomba – besedilo Znak"/>
    <w:basedOn w:val="Privzetapisavaodstavka"/>
    <w:link w:val="Pripombabesedilo"/>
    <w:uiPriority w:val="99"/>
    <w:rsid w:val="00424EA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424EA5"/>
    <w:rPr>
      <w:b/>
      <w:bCs/>
    </w:rPr>
  </w:style>
  <w:style w:type="character" w:customStyle="1" w:styleId="ZadevapripombeZnak">
    <w:name w:val="Zadeva pripombe Znak"/>
    <w:basedOn w:val="PripombabesediloZnak"/>
    <w:link w:val="Zadevapripombe"/>
    <w:rsid w:val="00424EA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rsid w:val="00424EA5"/>
    <w:rPr>
      <w:rFonts w:ascii="Segoe UI" w:hAnsi="Segoe UI"/>
      <w:sz w:val="18"/>
      <w:szCs w:val="18"/>
    </w:rPr>
  </w:style>
  <w:style w:type="character" w:customStyle="1" w:styleId="BesedilooblakaZnak">
    <w:name w:val="Besedilo oblačka Znak"/>
    <w:basedOn w:val="Privzetapisavaodstavka"/>
    <w:link w:val="Besedilooblaka"/>
    <w:rsid w:val="00424EA5"/>
    <w:rPr>
      <w:rFonts w:ascii="Segoe UI" w:eastAsia="Times New Roman" w:hAnsi="Segoe UI" w:cs="Times New Roman"/>
      <w:sz w:val="18"/>
      <w:szCs w:val="18"/>
      <w:lang w:eastAsia="sl-SI"/>
    </w:rPr>
  </w:style>
  <w:style w:type="character" w:styleId="Hiperpovezava">
    <w:name w:val="Hyperlink"/>
    <w:rsid w:val="00424EA5"/>
    <w:rPr>
      <w:color w:val="0563C1"/>
      <w:u w:val="single"/>
    </w:rPr>
  </w:style>
  <w:style w:type="paragraph" w:styleId="Navadensplet">
    <w:name w:val="Normal (Web)"/>
    <w:basedOn w:val="Navaden"/>
    <w:uiPriority w:val="99"/>
    <w:unhideWhenUsed/>
    <w:rsid w:val="00424EA5"/>
    <w:pPr>
      <w:spacing w:before="100" w:beforeAutospacing="1" w:after="100" w:afterAutospacing="1"/>
    </w:pPr>
  </w:style>
  <w:style w:type="paragraph" w:styleId="Odstavekseznama">
    <w:name w:val="List Paragraph"/>
    <w:basedOn w:val="Navaden"/>
    <w:link w:val="OdstavekseznamaZnak"/>
    <w:uiPriority w:val="34"/>
    <w:qFormat/>
    <w:rsid w:val="00424EA5"/>
    <w:pPr>
      <w:ind w:left="720"/>
      <w:contextualSpacing/>
    </w:pPr>
  </w:style>
  <w:style w:type="character" w:customStyle="1" w:styleId="OdstavekseznamaZnak">
    <w:name w:val="Odstavek seznama Znak"/>
    <w:link w:val="Odstavekseznama"/>
    <w:uiPriority w:val="34"/>
    <w:locked/>
    <w:rsid w:val="00424EA5"/>
    <w:rPr>
      <w:rFonts w:ascii="Times New Roman" w:eastAsia="Times New Roman" w:hAnsi="Times New Roman" w:cs="Times New Roman"/>
      <w:sz w:val="24"/>
      <w:szCs w:val="24"/>
      <w:lang w:eastAsia="sl-SI"/>
    </w:rPr>
  </w:style>
  <w:style w:type="character" w:customStyle="1" w:styleId="Komentar-besediloZnak">
    <w:name w:val="Komentar - besedilo Znak"/>
    <w:uiPriority w:val="99"/>
    <w:rsid w:val="00424EA5"/>
    <w:rPr>
      <w:rFonts w:ascii="Tahoma" w:eastAsia="Times New Roman" w:hAnsi="Tahoma" w:cs="Times New Roman"/>
      <w:sz w:val="20"/>
      <w:szCs w:val="20"/>
      <w:lang w:eastAsia="ar-SA"/>
    </w:rPr>
  </w:style>
  <w:style w:type="character" w:styleId="SledenaHiperpovezava">
    <w:name w:val="FollowedHyperlink"/>
    <w:rsid w:val="00424EA5"/>
    <w:rPr>
      <w:color w:val="954F72"/>
      <w:u w:val="single"/>
    </w:rPr>
  </w:style>
  <w:style w:type="paragraph" w:styleId="Sprotnaopomba-besedilo">
    <w:name w:val="footnote text"/>
    <w:basedOn w:val="Navaden"/>
    <w:link w:val="Sprotnaopomba-besediloZnak"/>
    <w:unhideWhenUsed/>
    <w:rsid w:val="00424EA5"/>
    <w:rPr>
      <w:sz w:val="20"/>
      <w:szCs w:val="20"/>
    </w:rPr>
  </w:style>
  <w:style w:type="character" w:customStyle="1" w:styleId="Sprotnaopomba-besediloZnak">
    <w:name w:val="Sprotna opomba - besedilo Znak"/>
    <w:basedOn w:val="Privzetapisavaodstavka"/>
    <w:link w:val="Sprotnaopomba-besedilo"/>
    <w:rsid w:val="00424EA5"/>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424EA5"/>
    <w:rPr>
      <w:vertAlign w:val="superscript"/>
    </w:rPr>
  </w:style>
  <w:style w:type="paragraph" w:customStyle="1" w:styleId="KKSBodyText">
    <w:name w:val="KKS BodyText"/>
    <w:basedOn w:val="Navaden"/>
    <w:link w:val="KKSBodyTextZnak"/>
    <w:rsid w:val="00424EA5"/>
    <w:pPr>
      <w:numPr>
        <w:ilvl w:val="4"/>
        <w:numId w:val="10"/>
      </w:numPr>
      <w:suppressAutoHyphens/>
      <w:spacing w:before="240" w:line="276" w:lineRule="auto"/>
      <w:jc w:val="both"/>
    </w:pPr>
    <w:rPr>
      <w:rFonts w:ascii="Tahoma" w:hAnsi="Tahoma"/>
      <w:sz w:val="22"/>
      <w:szCs w:val="22"/>
      <w:lang w:eastAsia="en-US"/>
    </w:rPr>
  </w:style>
  <w:style w:type="character" w:customStyle="1" w:styleId="KKSBodyTextZnak">
    <w:name w:val="KKS BodyText Znak"/>
    <w:basedOn w:val="Privzetapisavaodstavka"/>
    <w:link w:val="KKSBodyText"/>
    <w:rsid w:val="00424EA5"/>
    <w:rPr>
      <w:rFonts w:ascii="Tahoma" w:eastAsia="Times New Roman" w:hAnsi="Tahoma" w:cs="Times New Roman"/>
    </w:rPr>
  </w:style>
  <w:style w:type="paragraph" w:customStyle="1" w:styleId="KKSBodyTextList">
    <w:name w:val="KKS BodyTextList"/>
    <w:basedOn w:val="KKSBodyText"/>
    <w:rsid w:val="00424EA5"/>
    <w:pPr>
      <w:numPr>
        <w:ilvl w:val="5"/>
      </w:numPr>
      <w:tabs>
        <w:tab w:val="clear" w:pos="720"/>
        <w:tab w:val="num" w:pos="360"/>
      </w:tabs>
      <w:spacing w:before="120"/>
    </w:pPr>
  </w:style>
  <w:style w:type="paragraph" w:customStyle="1" w:styleId="KKSTitle4">
    <w:name w:val="KKS Title4"/>
    <w:basedOn w:val="KKSBodyText"/>
    <w:rsid w:val="00424EA5"/>
    <w:pPr>
      <w:keepNext/>
      <w:numPr>
        <w:ilvl w:val="3"/>
      </w:numPr>
      <w:tabs>
        <w:tab w:val="num" w:pos="360"/>
      </w:tabs>
      <w:spacing w:before="360" w:after="240"/>
      <w:ind w:right="1134"/>
      <w:jc w:val="left"/>
      <w:outlineLvl w:val="3"/>
    </w:pPr>
    <w:rPr>
      <w:b/>
      <w:i/>
      <w:color w:val="9A8B6F"/>
      <w:spacing w:val="8"/>
    </w:rPr>
  </w:style>
  <w:style w:type="paragraph" w:customStyle="1" w:styleId="KKSTitle3">
    <w:name w:val="KKS Title3"/>
    <w:basedOn w:val="KKSTitle4"/>
    <w:next w:val="KKSTitle4"/>
    <w:rsid w:val="00424EA5"/>
    <w:pPr>
      <w:numPr>
        <w:ilvl w:val="2"/>
      </w:numPr>
      <w:tabs>
        <w:tab w:val="num" w:pos="360"/>
      </w:tabs>
      <w:outlineLvl w:val="2"/>
    </w:pPr>
    <w:rPr>
      <w:sz w:val="24"/>
    </w:rPr>
  </w:style>
  <w:style w:type="paragraph" w:customStyle="1" w:styleId="KKSTitle2">
    <w:name w:val="KKS Title2"/>
    <w:basedOn w:val="KKSTitle3"/>
    <w:next w:val="KKSTitle3"/>
    <w:rsid w:val="00424EA5"/>
    <w:pPr>
      <w:numPr>
        <w:ilvl w:val="1"/>
      </w:numPr>
      <w:tabs>
        <w:tab w:val="num" w:pos="360"/>
      </w:tabs>
      <w:outlineLvl w:val="1"/>
    </w:pPr>
    <w:rPr>
      <w:spacing w:val="16"/>
      <w:sz w:val="28"/>
    </w:rPr>
  </w:style>
  <w:style w:type="paragraph" w:customStyle="1" w:styleId="KKSTitle1">
    <w:name w:val="KKS Title1"/>
    <w:basedOn w:val="KKSTitle2"/>
    <w:next w:val="KKSTitle2"/>
    <w:rsid w:val="00424EA5"/>
    <w:pPr>
      <w:pageBreakBefore/>
      <w:numPr>
        <w:ilvl w:val="0"/>
      </w:numPr>
      <w:tabs>
        <w:tab w:val="num" w:pos="360"/>
      </w:tabs>
      <w:outlineLvl w:val="0"/>
    </w:pPr>
    <w:rPr>
      <w:spacing w:val="24"/>
      <w:sz w:val="32"/>
    </w:rPr>
  </w:style>
  <w:style w:type="table" w:styleId="Tabelamrea">
    <w:name w:val="Table Grid"/>
    <w:basedOn w:val="Navadnatabela"/>
    <w:uiPriority w:val="39"/>
    <w:rsid w:val="00424EA5"/>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rsid w:val="00424EA5"/>
    <w:pPr>
      <w:spacing w:before="0" w:after="0"/>
      <w:jc w:val="left"/>
    </w:pPr>
    <w:rPr>
      <w:rFonts w:ascii="Times New Roman" w:eastAsia="Times New Roman" w:hAnsi="Times New Roman" w:cs="Times New Roman"/>
      <w:sz w:val="20"/>
      <w:szCs w:val="20"/>
      <w:lang w:eastAsia="sl-SI"/>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mrea4poudarek51">
    <w:name w:val="Tabela – mreža 4 (poudarek 5)1"/>
    <w:basedOn w:val="Navadnatabela"/>
    <w:uiPriority w:val="49"/>
    <w:rsid w:val="00424EA5"/>
    <w:pPr>
      <w:spacing w:before="0" w:after="0"/>
      <w:jc w:val="left"/>
    </w:pPr>
    <w:rPr>
      <w:rFonts w:ascii="Times New Roman" w:eastAsia="Times New Roman" w:hAnsi="Times New Roman" w:cs="Times New Roman"/>
      <w:sz w:val="20"/>
      <w:szCs w:val="20"/>
      <w:lang w:eastAsia="sl-SI"/>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KKSBodyTextCentered">
    <w:name w:val="KKS BodyTextCentered"/>
    <w:basedOn w:val="KKSBodyText"/>
    <w:link w:val="KKSBodyTextCenteredZnak"/>
    <w:qFormat/>
    <w:rsid w:val="00424EA5"/>
    <w:pPr>
      <w:numPr>
        <w:numId w:val="11"/>
      </w:numPr>
      <w:tabs>
        <w:tab w:val="num" w:pos="0"/>
      </w:tabs>
      <w:spacing w:after="240"/>
      <w:ind w:left="0" w:firstLine="0"/>
      <w:jc w:val="center"/>
    </w:pPr>
  </w:style>
  <w:style w:type="character" w:customStyle="1" w:styleId="KKSBodyTextCenteredZnak">
    <w:name w:val="KKS BodyTextCentered Znak"/>
    <w:basedOn w:val="KKSBodyTextZnak"/>
    <w:link w:val="KKSBodyTextCentered"/>
    <w:rsid w:val="00424EA5"/>
    <w:rPr>
      <w:rFonts w:ascii="Tahoma" w:eastAsia="Times New Roman" w:hAnsi="Tahoma" w:cs="Times New Roman"/>
    </w:rPr>
  </w:style>
  <w:style w:type="table" w:customStyle="1" w:styleId="Tabelasvetlamrea1poudarek51">
    <w:name w:val="Tabela – svetla mreža 1 (poudarek 5)1"/>
    <w:basedOn w:val="Navadnatabela"/>
    <w:uiPriority w:val="46"/>
    <w:rsid w:val="00424EA5"/>
    <w:pPr>
      <w:spacing w:before="0" w:after="0"/>
      <w:jc w:val="left"/>
    </w:pPr>
    <w:rPr>
      <w:rFonts w:ascii="Times New Roman" w:eastAsia="Times New Roman" w:hAnsi="Times New Roman" w:cs="Times New Roman"/>
      <w:sz w:val="20"/>
      <w:szCs w:val="20"/>
      <w:lang w:eastAsia="sl-SI"/>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Napis">
    <w:name w:val="caption"/>
    <w:basedOn w:val="Navaden"/>
    <w:next w:val="Navaden"/>
    <w:unhideWhenUsed/>
    <w:qFormat/>
    <w:rsid w:val="00424EA5"/>
    <w:pPr>
      <w:spacing w:after="200"/>
    </w:pPr>
    <w:rPr>
      <w:i/>
      <w:iCs/>
      <w:color w:val="44546A" w:themeColor="text2"/>
      <w:sz w:val="18"/>
      <w:szCs w:val="18"/>
    </w:rPr>
  </w:style>
  <w:style w:type="paragraph" w:customStyle="1" w:styleId="Default">
    <w:name w:val="Default"/>
    <w:rsid w:val="00213DAC"/>
    <w:pPr>
      <w:autoSpaceDE w:val="0"/>
      <w:autoSpaceDN w:val="0"/>
      <w:adjustRightInd w:val="0"/>
      <w:spacing w:before="0" w:after="0"/>
      <w:jc w:val="left"/>
    </w:pPr>
    <w:rPr>
      <w:rFonts w:ascii="Tahoma" w:hAnsi="Tahoma" w:cs="Tahoma"/>
      <w:color w:val="000000"/>
      <w:sz w:val="24"/>
      <w:szCs w:val="24"/>
    </w:rPr>
  </w:style>
  <w:style w:type="character" w:styleId="Poudarek">
    <w:name w:val="Emphasis"/>
    <w:basedOn w:val="Privzetapisavaodstavka"/>
    <w:uiPriority w:val="20"/>
    <w:qFormat/>
    <w:rsid w:val="002E1B40"/>
    <w:rPr>
      <w:i/>
      <w:iCs/>
    </w:rPr>
  </w:style>
  <w:style w:type="paragraph" w:customStyle="1" w:styleId="doc-ti">
    <w:name w:val="doc-ti"/>
    <w:basedOn w:val="Navaden"/>
    <w:rsid w:val="002E1CE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52995">
      <w:bodyDiv w:val="1"/>
      <w:marLeft w:val="0"/>
      <w:marRight w:val="0"/>
      <w:marTop w:val="0"/>
      <w:marBottom w:val="0"/>
      <w:divBdr>
        <w:top w:val="none" w:sz="0" w:space="0" w:color="auto"/>
        <w:left w:val="none" w:sz="0" w:space="0" w:color="auto"/>
        <w:bottom w:val="none" w:sz="0" w:space="0" w:color="auto"/>
        <w:right w:val="none" w:sz="0" w:space="0" w:color="auto"/>
      </w:divBdr>
    </w:div>
    <w:div w:id="212737080">
      <w:bodyDiv w:val="1"/>
      <w:marLeft w:val="0"/>
      <w:marRight w:val="0"/>
      <w:marTop w:val="0"/>
      <w:marBottom w:val="0"/>
      <w:divBdr>
        <w:top w:val="none" w:sz="0" w:space="0" w:color="auto"/>
        <w:left w:val="none" w:sz="0" w:space="0" w:color="auto"/>
        <w:bottom w:val="none" w:sz="0" w:space="0" w:color="auto"/>
        <w:right w:val="none" w:sz="0" w:space="0" w:color="auto"/>
      </w:divBdr>
    </w:div>
    <w:div w:id="883907938">
      <w:bodyDiv w:val="1"/>
      <w:marLeft w:val="0"/>
      <w:marRight w:val="0"/>
      <w:marTop w:val="0"/>
      <w:marBottom w:val="0"/>
      <w:divBdr>
        <w:top w:val="none" w:sz="0" w:space="0" w:color="auto"/>
        <w:left w:val="none" w:sz="0" w:space="0" w:color="auto"/>
        <w:bottom w:val="none" w:sz="0" w:space="0" w:color="auto"/>
        <w:right w:val="none" w:sz="0" w:space="0" w:color="auto"/>
      </w:divBdr>
    </w:div>
    <w:div w:id="1006637511">
      <w:bodyDiv w:val="1"/>
      <w:marLeft w:val="0"/>
      <w:marRight w:val="0"/>
      <w:marTop w:val="0"/>
      <w:marBottom w:val="0"/>
      <w:divBdr>
        <w:top w:val="none" w:sz="0" w:space="0" w:color="auto"/>
        <w:left w:val="none" w:sz="0" w:space="0" w:color="auto"/>
        <w:bottom w:val="none" w:sz="0" w:space="0" w:color="auto"/>
        <w:right w:val="none" w:sz="0" w:space="0" w:color="auto"/>
      </w:divBdr>
    </w:div>
    <w:div w:id="1500651933">
      <w:bodyDiv w:val="1"/>
      <w:marLeft w:val="0"/>
      <w:marRight w:val="0"/>
      <w:marTop w:val="0"/>
      <w:marBottom w:val="0"/>
      <w:divBdr>
        <w:top w:val="none" w:sz="0" w:space="0" w:color="auto"/>
        <w:left w:val="none" w:sz="0" w:space="0" w:color="auto"/>
        <w:bottom w:val="none" w:sz="0" w:space="0" w:color="auto"/>
        <w:right w:val="none" w:sz="0" w:space="0" w:color="auto"/>
      </w:divBdr>
    </w:div>
    <w:div w:id="1632586743">
      <w:bodyDiv w:val="1"/>
      <w:marLeft w:val="0"/>
      <w:marRight w:val="0"/>
      <w:marTop w:val="0"/>
      <w:marBottom w:val="0"/>
      <w:divBdr>
        <w:top w:val="none" w:sz="0" w:space="0" w:color="auto"/>
        <w:left w:val="none" w:sz="0" w:space="0" w:color="auto"/>
        <w:bottom w:val="none" w:sz="0" w:space="0" w:color="auto"/>
        <w:right w:val="none" w:sz="0" w:space="0" w:color="auto"/>
      </w:divBdr>
    </w:div>
    <w:div w:id="1748764541">
      <w:bodyDiv w:val="1"/>
      <w:marLeft w:val="0"/>
      <w:marRight w:val="0"/>
      <w:marTop w:val="0"/>
      <w:marBottom w:val="0"/>
      <w:divBdr>
        <w:top w:val="none" w:sz="0" w:space="0" w:color="auto"/>
        <w:left w:val="none" w:sz="0" w:space="0" w:color="auto"/>
        <w:bottom w:val="none" w:sz="0" w:space="0" w:color="auto"/>
        <w:right w:val="none" w:sz="0" w:space="0" w:color="auto"/>
      </w:divBdr>
    </w:div>
    <w:div w:id="199710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E6432-8EB1-46B7-B95A-C63FBE37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5309</Words>
  <Characters>30264</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MZP-SC</Company>
  <LinksUpToDate>false</LinksUpToDate>
  <CharactersWithSpaces>35502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Dušan Zalar</dc:creator>
  <cp:lastModifiedBy>Sonja Grašič</cp:lastModifiedBy>
  <cp:revision>2</cp:revision>
  <cp:lastPrinted>2020-01-29T09:04:00Z</cp:lastPrinted>
  <dcterms:created xsi:type="dcterms:W3CDTF">2020-01-30T07:31:00Z</dcterms:created>
  <dcterms:modified xsi:type="dcterms:W3CDTF">2020-01-30T07:31:00Z</dcterms:modified>
</cp:coreProperties>
</file>